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F5" w:rsidRDefault="008407F5">
      <w:pPr>
        <w:spacing w:before="3" w:line="200" w:lineRule="exact"/>
      </w:pPr>
    </w:p>
    <w:p w:rsidR="008407F5" w:rsidRPr="00C51C3B" w:rsidRDefault="00620EA7" w:rsidP="0041452E">
      <w:pPr>
        <w:rPr>
          <w:rStyle w:val="Emphasis"/>
          <w:rFonts w:ascii="Arial" w:hAnsi="Arial" w:cs="Arial"/>
          <w:b/>
          <w:i w:val="0"/>
          <w:sz w:val="24"/>
          <w:szCs w:val="24"/>
        </w:rPr>
      </w:pPr>
      <w:r w:rsidRPr="00C51C3B">
        <w:rPr>
          <w:rFonts w:ascii="Arial" w:hAnsi="Arial" w:cs="Arial"/>
          <w:b/>
          <w:sz w:val="24"/>
          <w:szCs w:val="24"/>
        </w:rPr>
        <w:t>1.</w:t>
      </w:r>
      <w:r w:rsidRPr="00C51C3B">
        <w:rPr>
          <w:rFonts w:ascii="Arial" w:hAnsi="Arial" w:cs="Arial"/>
          <w:b/>
          <w:spacing w:val="28"/>
          <w:sz w:val="24"/>
          <w:szCs w:val="24"/>
        </w:rPr>
        <w:t xml:space="preserve"> </w:t>
      </w:r>
      <w:r w:rsidR="007743F0" w:rsidRPr="00C51C3B">
        <w:rPr>
          <w:rStyle w:val="Emphasis"/>
          <w:rFonts w:ascii="Arial" w:hAnsi="Arial" w:cs="Arial"/>
          <w:b/>
          <w:i w:val="0"/>
          <w:sz w:val="24"/>
          <w:szCs w:val="24"/>
        </w:rPr>
        <w:t>Policy Objectives</w:t>
      </w:r>
    </w:p>
    <w:p w:rsidR="008407F5" w:rsidRPr="0041452E" w:rsidRDefault="008407F5" w:rsidP="0041452E">
      <w:pPr>
        <w:rPr>
          <w:rStyle w:val="Emphasis"/>
          <w:rFonts w:ascii="Arial" w:hAnsi="Arial" w:cs="Arial"/>
          <w:i w:val="0"/>
          <w:sz w:val="24"/>
          <w:szCs w:val="24"/>
        </w:rPr>
      </w:pPr>
    </w:p>
    <w:p w:rsidR="008407F5" w:rsidRPr="0041452E" w:rsidRDefault="00620EA7" w:rsidP="0041452E">
      <w:pPr>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Pr="0041452E">
        <w:rPr>
          <w:rStyle w:val="Emphasis"/>
          <w:rFonts w:ascii="Arial" w:hAnsi="Arial" w:cs="Arial"/>
          <w:i w:val="0"/>
          <w:sz w:val="24"/>
          <w:szCs w:val="24"/>
        </w:rPr>
        <w:t>irectors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developed this policy taking into account the aim of the </w:t>
      </w:r>
      <w:r w:rsidR="00A547CB" w:rsidRPr="0041452E">
        <w:rPr>
          <w:rStyle w:val="Emphasis"/>
          <w:rFonts w:ascii="Arial" w:hAnsi="Arial" w:cs="Arial"/>
          <w:i w:val="0"/>
          <w:sz w:val="24"/>
          <w:szCs w:val="24"/>
        </w:rPr>
        <w:t xml:space="preserve">Link Academy </w:t>
      </w:r>
      <w:r w:rsidRPr="0041452E">
        <w:rPr>
          <w:rStyle w:val="Emphasis"/>
          <w:rFonts w:ascii="Arial" w:hAnsi="Arial" w:cs="Arial"/>
          <w:i w:val="0"/>
          <w:sz w:val="24"/>
          <w:szCs w:val="24"/>
        </w:rPr>
        <w:t>Trust, its status as a charitable company, and the following principles:</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 xml:space="preserve">the </w:t>
      </w:r>
      <w:r w:rsidR="00A547CB" w:rsidRPr="00C51C3B">
        <w:rPr>
          <w:rStyle w:val="Emphasis"/>
          <w:rFonts w:ascii="Arial" w:hAnsi="Arial" w:cs="Arial"/>
          <w:i w:val="0"/>
          <w:sz w:val="24"/>
          <w:szCs w:val="24"/>
        </w:rPr>
        <w:t xml:space="preserve">Link Academy </w:t>
      </w:r>
      <w:r w:rsidRPr="00C51C3B">
        <w:rPr>
          <w:rStyle w:val="Emphasis"/>
          <w:rFonts w:ascii="Arial" w:hAnsi="Arial" w:cs="Arial"/>
          <w:i w:val="0"/>
          <w:sz w:val="24"/>
          <w:szCs w:val="24"/>
        </w:rPr>
        <w:t>Trust premises represent a valuable community resource;</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educational use of educational premises is a natural priority;</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r w:rsidRPr="00C51C3B">
        <w:rPr>
          <w:rStyle w:val="Emphasis"/>
          <w:rFonts w:ascii="Arial" w:hAnsi="Arial" w:cs="Arial"/>
          <w:i w:val="0"/>
          <w:sz w:val="24"/>
          <w:szCs w:val="24"/>
        </w:rPr>
        <w:t>the education and safeguarding of children are paramount and each lettings request will be considered on an individual basis;</w:t>
      </w:r>
    </w:p>
    <w:p w:rsidR="008407F5" w:rsidRPr="0041452E" w:rsidRDefault="008407F5" w:rsidP="0041452E">
      <w:pPr>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proofErr w:type="gramStart"/>
      <w:r w:rsidRPr="00C51C3B">
        <w:rPr>
          <w:rStyle w:val="Emphasis"/>
          <w:rFonts w:ascii="Arial" w:hAnsi="Arial" w:cs="Arial"/>
          <w:i w:val="0"/>
          <w:sz w:val="24"/>
          <w:szCs w:val="24"/>
        </w:rPr>
        <w:t>lettings</w:t>
      </w:r>
      <w:proofErr w:type="gramEnd"/>
      <w:r w:rsidRPr="00C51C3B">
        <w:rPr>
          <w:rStyle w:val="Emphasis"/>
          <w:rFonts w:ascii="Arial" w:hAnsi="Arial" w:cs="Arial"/>
          <w:i w:val="0"/>
          <w:sz w:val="24"/>
          <w:szCs w:val="24"/>
        </w:rPr>
        <w:t xml:space="preserve"> are made on a non</w:t>
      </w:r>
      <w:r w:rsidR="00B35207">
        <w:rPr>
          <w:rStyle w:val="Emphasis"/>
          <w:rFonts w:ascii="Arial" w:hAnsi="Arial" w:cs="Arial"/>
          <w:i w:val="0"/>
          <w:sz w:val="24"/>
          <w:szCs w:val="24"/>
        </w:rPr>
        <w:t>-</w:t>
      </w:r>
      <w:r w:rsidRPr="00C51C3B">
        <w:rPr>
          <w:rStyle w:val="Emphasis"/>
          <w:rFonts w:ascii="Arial" w:hAnsi="Arial" w:cs="Arial"/>
          <w:i w:val="0"/>
          <w:sz w:val="24"/>
          <w:szCs w:val="24"/>
        </w:rPr>
        <w:t xml:space="preserve">profit making basis for educational activities by designated users, but a small profit may be made from lettings for private or commercial use. Any profits generated will be used to support school based initiatives identified in the </w:t>
      </w:r>
      <w:r w:rsidR="00B35207">
        <w:rPr>
          <w:rStyle w:val="Emphasis"/>
          <w:rFonts w:ascii="Arial" w:hAnsi="Arial" w:cs="Arial"/>
          <w:i w:val="0"/>
          <w:sz w:val="24"/>
          <w:szCs w:val="24"/>
        </w:rPr>
        <w:t>Academy</w:t>
      </w:r>
      <w:r w:rsidRPr="00C51C3B">
        <w:rPr>
          <w:rStyle w:val="Emphasis"/>
          <w:rFonts w:ascii="Arial" w:hAnsi="Arial" w:cs="Arial"/>
          <w:i w:val="0"/>
          <w:sz w:val="24"/>
          <w:szCs w:val="24"/>
        </w:rPr>
        <w:t xml:space="preserve"> Improvement Plan;</w:t>
      </w:r>
    </w:p>
    <w:p w:rsidR="008407F5" w:rsidRPr="0041452E" w:rsidRDefault="008407F5">
      <w:pPr>
        <w:spacing w:before="7" w:line="100" w:lineRule="exact"/>
        <w:rPr>
          <w:rStyle w:val="Emphasis"/>
          <w:rFonts w:ascii="Arial" w:hAnsi="Arial" w:cs="Arial"/>
          <w:i w:val="0"/>
          <w:sz w:val="24"/>
          <w:szCs w:val="24"/>
        </w:rPr>
      </w:pPr>
    </w:p>
    <w:p w:rsidR="008407F5" w:rsidRPr="00C51C3B" w:rsidRDefault="00620EA7" w:rsidP="00C51C3B">
      <w:pPr>
        <w:pStyle w:val="ListParagraph"/>
        <w:numPr>
          <w:ilvl w:val="0"/>
          <w:numId w:val="2"/>
        </w:numPr>
        <w:rPr>
          <w:rStyle w:val="Emphasis"/>
          <w:rFonts w:ascii="Arial" w:hAnsi="Arial" w:cs="Arial"/>
          <w:i w:val="0"/>
          <w:sz w:val="24"/>
          <w:szCs w:val="24"/>
        </w:rPr>
      </w:pPr>
      <w:proofErr w:type="gramStart"/>
      <w:r w:rsidRPr="00C51C3B">
        <w:rPr>
          <w:rStyle w:val="Emphasis"/>
          <w:rFonts w:ascii="Arial" w:hAnsi="Arial" w:cs="Arial"/>
          <w:i w:val="0"/>
          <w:sz w:val="24"/>
          <w:szCs w:val="24"/>
        </w:rPr>
        <w:t>lettings</w:t>
      </w:r>
      <w:proofErr w:type="gramEnd"/>
      <w:r w:rsidRPr="00C51C3B">
        <w:rPr>
          <w:rStyle w:val="Emphasis"/>
          <w:rFonts w:ascii="Arial" w:hAnsi="Arial" w:cs="Arial"/>
          <w:i w:val="0"/>
          <w:sz w:val="24"/>
          <w:szCs w:val="24"/>
        </w:rPr>
        <w:t xml:space="preserve"> should not add a significant administrative burden to the schools.</w:t>
      </w:r>
    </w:p>
    <w:p w:rsidR="008407F5" w:rsidRPr="0041452E" w:rsidRDefault="008407F5">
      <w:pPr>
        <w:spacing w:before="3" w:line="14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2. Priority Use and categories of users</w:t>
      </w:r>
    </w:p>
    <w:p w:rsidR="008407F5" w:rsidRPr="0041452E" w:rsidRDefault="008407F5">
      <w:pPr>
        <w:spacing w:line="200" w:lineRule="exact"/>
        <w:rPr>
          <w:rStyle w:val="Emphasis"/>
          <w:rFonts w:ascii="Arial" w:hAnsi="Arial" w:cs="Arial"/>
          <w:i w:val="0"/>
          <w:sz w:val="24"/>
          <w:szCs w:val="24"/>
        </w:rPr>
      </w:pPr>
    </w:p>
    <w:p w:rsidR="008407F5" w:rsidRPr="0041452E" w:rsidRDefault="00620EA7">
      <w:pPr>
        <w:ind w:left="396"/>
        <w:rPr>
          <w:rStyle w:val="Emphasis"/>
          <w:rFonts w:ascii="Arial" w:hAnsi="Arial" w:cs="Arial"/>
          <w:i w:val="0"/>
          <w:sz w:val="24"/>
          <w:szCs w:val="24"/>
        </w:rPr>
      </w:pPr>
      <w:r w:rsidRPr="0041452E">
        <w:rPr>
          <w:rStyle w:val="Emphasis"/>
          <w:rFonts w:ascii="Arial" w:hAnsi="Arial" w:cs="Arial"/>
          <w:i w:val="0"/>
          <w:sz w:val="24"/>
          <w:szCs w:val="24"/>
        </w:rPr>
        <w:t>2.1. Priority Use</w:t>
      </w:r>
    </w:p>
    <w:p w:rsidR="008407F5" w:rsidRPr="0041452E" w:rsidRDefault="008407F5">
      <w:pPr>
        <w:spacing w:before="7" w:line="280" w:lineRule="exact"/>
        <w:rPr>
          <w:rStyle w:val="Emphasis"/>
          <w:rFonts w:ascii="Arial" w:hAnsi="Arial" w:cs="Arial"/>
          <w:i w:val="0"/>
          <w:sz w:val="24"/>
          <w:szCs w:val="24"/>
        </w:rPr>
      </w:pPr>
    </w:p>
    <w:p w:rsidR="008407F5" w:rsidRPr="0041452E" w:rsidRDefault="00620EA7">
      <w:pPr>
        <w:spacing w:line="255" w:lineRule="auto"/>
        <w:ind w:left="396" w:right="74"/>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Pr="0041452E">
        <w:rPr>
          <w:rStyle w:val="Emphasis"/>
          <w:rFonts w:ascii="Arial" w:hAnsi="Arial" w:cs="Arial"/>
          <w:i w:val="0"/>
          <w:sz w:val="24"/>
          <w:szCs w:val="24"/>
        </w:rPr>
        <w:t>irectors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adopted the following categories of users, which by order of priority are:</w:t>
      </w:r>
    </w:p>
    <w:p w:rsidR="008407F5" w:rsidRPr="0041452E" w:rsidRDefault="008407F5">
      <w:pPr>
        <w:spacing w:before="10" w:line="10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1.   </w:t>
      </w:r>
      <w:proofErr w:type="gramStart"/>
      <w:r w:rsidRPr="0041452E">
        <w:rPr>
          <w:rStyle w:val="Emphasis"/>
          <w:rFonts w:ascii="Arial" w:hAnsi="Arial" w:cs="Arial"/>
          <w:i w:val="0"/>
          <w:sz w:val="24"/>
          <w:szCs w:val="24"/>
        </w:rPr>
        <w:t>statutory</w:t>
      </w:r>
      <w:proofErr w:type="gramEnd"/>
      <w:r w:rsidRPr="0041452E">
        <w:rPr>
          <w:rStyle w:val="Emphasis"/>
          <w:rFonts w:ascii="Arial" w:hAnsi="Arial" w:cs="Arial"/>
          <w:i w:val="0"/>
          <w:sz w:val="24"/>
          <w:szCs w:val="24"/>
        </w:rPr>
        <w:t xml:space="preserve"> users;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2.   </w:t>
      </w:r>
      <w:proofErr w:type="gramStart"/>
      <w:r w:rsidRPr="0041452E">
        <w:rPr>
          <w:rStyle w:val="Emphasis"/>
          <w:rFonts w:ascii="Arial" w:hAnsi="Arial" w:cs="Arial"/>
          <w:i w:val="0"/>
          <w:sz w:val="24"/>
          <w:szCs w:val="24"/>
        </w:rPr>
        <w:t>designated</w:t>
      </w:r>
      <w:proofErr w:type="gramEnd"/>
      <w:r w:rsidRPr="0041452E">
        <w:rPr>
          <w:rStyle w:val="Emphasis"/>
          <w:rFonts w:ascii="Arial" w:hAnsi="Arial" w:cs="Arial"/>
          <w:i w:val="0"/>
          <w:sz w:val="24"/>
          <w:szCs w:val="24"/>
        </w:rPr>
        <w:t xml:space="preserve"> users;</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 xml:space="preserve">3.   </w:t>
      </w:r>
      <w:proofErr w:type="gramStart"/>
      <w:r w:rsidRPr="0041452E">
        <w:rPr>
          <w:rStyle w:val="Emphasis"/>
          <w:rFonts w:ascii="Arial" w:hAnsi="Arial" w:cs="Arial"/>
          <w:i w:val="0"/>
          <w:sz w:val="24"/>
          <w:szCs w:val="24"/>
        </w:rPr>
        <w:t>private</w:t>
      </w:r>
      <w:proofErr w:type="gramEnd"/>
      <w:r w:rsidRPr="0041452E">
        <w:rPr>
          <w:rStyle w:val="Emphasis"/>
          <w:rFonts w:ascii="Arial" w:hAnsi="Arial" w:cs="Arial"/>
          <w:i w:val="0"/>
          <w:sz w:val="24"/>
          <w:szCs w:val="24"/>
        </w:rPr>
        <w:t xml:space="preserve"> users.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spacing w:line="255" w:lineRule="auto"/>
        <w:ind w:left="396" w:right="129"/>
        <w:rPr>
          <w:rStyle w:val="Emphasis"/>
          <w:rFonts w:ascii="Arial" w:hAnsi="Arial" w:cs="Arial"/>
          <w:i w:val="0"/>
          <w:sz w:val="24"/>
          <w:szCs w:val="24"/>
        </w:rPr>
      </w:pPr>
      <w:r w:rsidRPr="0041452E">
        <w:rPr>
          <w:rStyle w:val="Emphasis"/>
          <w:rFonts w:ascii="Arial" w:hAnsi="Arial" w:cs="Arial"/>
          <w:i w:val="0"/>
          <w:sz w:val="24"/>
          <w:szCs w:val="24"/>
        </w:rPr>
        <w:t>Statutory users are users that may use school premises by statute (e.g. use of the schools as a polling station for an election, or to hold parish or parochial church council meetings).</w:t>
      </w:r>
    </w:p>
    <w:p w:rsidR="008407F5" w:rsidRPr="0041452E" w:rsidRDefault="008407F5">
      <w:pPr>
        <w:spacing w:line="120" w:lineRule="exact"/>
        <w:rPr>
          <w:rStyle w:val="Emphasis"/>
          <w:rFonts w:ascii="Arial" w:hAnsi="Arial" w:cs="Arial"/>
          <w:i w:val="0"/>
          <w:sz w:val="24"/>
          <w:szCs w:val="24"/>
        </w:rPr>
      </w:pPr>
    </w:p>
    <w:p w:rsidR="008407F5" w:rsidRPr="0041452E" w:rsidRDefault="00620EA7">
      <w:pPr>
        <w:spacing w:line="257" w:lineRule="auto"/>
        <w:ind w:left="396" w:right="1069"/>
        <w:rPr>
          <w:rStyle w:val="Emphasis"/>
          <w:rFonts w:ascii="Arial" w:hAnsi="Arial" w:cs="Arial"/>
          <w:i w:val="0"/>
          <w:sz w:val="24"/>
          <w:szCs w:val="24"/>
        </w:rPr>
      </w:pPr>
      <w:r w:rsidRPr="0041452E">
        <w:rPr>
          <w:rStyle w:val="Emphasis"/>
          <w:rFonts w:ascii="Arial" w:hAnsi="Arial" w:cs="Arial"/>
          <w:i w:val="0"/>
          <w:sz w:val="24"/>
          <w:szCs w:val="24"/>
        </w:rPr>
        <w:t xml:space="preserve">Designated users are normally educational and/or community, </w:t>
      </w:r>
      <w:proofErr w:type="spellStart"/>
      <w:r w:rsidRPr="0041452E">
        <w:rPr>
          <w:rStyle w:val="Emphasis"/>
          <w:rFonts w:ascii="Arial" w:hAnsi="Arial" w:cs="Arial"/>
          <w:i w:val="0"/>
          <w:sz w:val="24"/>
          <w:szCs w:val="24"/>
        </w:rPr>
        <w:t>non profit</w:t>
      </w:r>
      <w:proofErr w:type="spellEnd"/>
      <w:r w:rsidRPr="0041452E">
        <w:rPr>
          <w:rStyle w:val="Emphasis"/>
          <w:rFonts w:ascii="Arial" w:hAnsi="Arial" w:cs="Arial"/>
          <w:i w:val="0"/>
          <w:sz w:val="24"/>
          <w:szCs w:val="24"/>
        </w:rPr>
        <w:t xml:space="preserve"> making,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w:t>
      </w:r>
    </w:p>
    <w:p w:rsidR="008407F5" w:rsidRPr="0041452E" w:rsidRDefault="008407F5">
      <w:pPr>
        <w:spacing w:before="15" w:line="260" w:lineRule="exact"/>
        <w:rPr>
          <w:rStyle w:val="Emphasis"/>
          <w:rFonts w:ascii="Arial" w:hAnsi="Arial" w:cs="Arial"/>
          <w:i w:val="0"/>
          <w:sz w:val="24"/>
          <w:szCs w:val="24"/>
        </w:rPr>
      </w:pPr>
    </w:p>
    <w:p w:rsidR="008407F5" w:rsidRPr="0041452E" w:rsidRDefault="00620EA7">
      <w:pPr>
        <w:ind w:left="396"/>
        <w:rPr>
          <w:rStyle w:val="Emphasis"/>
          <w:rFonts w:ascii="Arial" w:hAnsi="Arial" w:cs="Arial"/>
          <w:i w:val="0"/>
          <w:sz w:val="24"/>
          <w:szCs w:val="24"/>
        </w:rPr>
        <w:sectPr w:rsidR="008407F5" w:rsidRPr="0041452E" w:rsidSect="002778A0">
          <w:headerReference w:type="default" r:id="rId9"/>
          <w:footerReference w:type="default" r:id="rId10"/>
          <w:headerReference w:type="first" r:id="rId11"/>
          <w:footerReference w:type="first" r:id="rId12"/>
          <w:pgSz w:w="12240" w:h="15840"/>
          <w:pgMar w:top="1040" w:right="1020" w:bottom="280" w:left="1020" w:header="340" w:footer="712" w:gutter="0"/>
          <w:pgNumType w:start="1"/>
          <w:cols w:space="720"/>
          <w:titlePg/>
          <w:docGrid w:linePitch="272"/>
        </w:sectPr>
      </w:pPr>
      <w:r w:rsidRPr="0041452E">
        <w:rPr>
          <w:rStyle w:val="Emphasis"/>
          <w:rFonts w:ascii="Arial" w:hAnsi="Arial" w:cs="Arial"/>
          <w:i w:val="0"/>
          <w:sz w:val="24"/>
          <w:szCs w:val="24"/>
        </w:rPr>
        <w:t>Those that are not statutory or designate users will be private users.</w:t>
      </w:r>
    </w:p>
    <w:p w:rsidR="008407F5" w:rsidRPr="0041452E" w:rsidRDefault="00620EA7" w:rsidP="00C51C3B">
      <w:pPr>
        <w:tabs>
          <w:tab w:val="left" w:pos="6096"/>
        </w:tabs>
        <w:spacing w:before="70"/>
        <w:ind w:left="396" w:right="3963"/>
        <w:jc w:val="both"/>
        <w:rPr>
          <w:rStyle w:val="Emphasis"/>
          <w:rFonts w:ascii="Arial" w:hAnsi="Arial" w:cs="Arial"/>
          <w:i w:val="0"/>
          <w:sz w:val="24"/>
          <w:szCs w:val="24"/>
        </w:rPr>
      </w:pPr>
      <w:r w:rsidRPr="0041452E">
        <w:rPr>
          <w:rStyle w:val="Emphasis"/>
          <w:rFonts w:ascii="Arial" w:hAnsi="Arial" w:cs="Arial"/>
          <w:i w:val="0"/>
          <w:sz w:val="24"/>
          <w:szCs w:val="24"/>
        </w:rPr>
        <w:lastRenderedPageBreak/>
        <w:t xml:space="preserve">2.2. Categories of Designated and Private </w:t>
      </w:r>
      <w:r w:rsidR="00C51C3B">
        <w:rPr>
          <w:rStyle w:val="Emphasis"/>
          <w:rFonts w:ascii="Arial" w:hAnsi="Arial" w:cs="Arial"/>
          <w:i w:val="0"/>
          <w:sz w:val="24"/>
          <w:szCs w:val="24"/>
        </w:rPr>
        <w:t>U</w:t>
      </w:r>
      <w:r w:rsidRPr="0041452E">
        <w:rPr>
          <w:rStyle w:val="Emphasis"/>
          <w:rFonts w:ascii="Arial" w:hAnsi="Arial" w:cs="Arial"/>
          <w:i w:val="0"/>
          <w:sz w:val="24"/>
          <w:szCs w:val="24"/>
        </w:rPr>
        <w:t>sers</w:t>
      </w:r>
    </w:p>
    <w:p w:rsidR="008407F5" w:rsidRPr="0041452E" w:rsidRDefault="008407F5">
      <w:pPr>
        <w:spacing w:before="9" w:line="120" w:lineRule="exact"/>
        <w:rPr>
          <w:rStyle w:val="Emphasis"/>
          <w:rFonts w:ascii="Arial" w:hAnsi="Arial" w:cs="Arial"/>
          <w:i w:val="0"/>
          <w:sz w:val="24"/>
          <w:szCs w:val="24"/>
        </w:rPr>
      </w:pPr>
    </w:p>
    <w:p w:rsidR="008407F5" w:rsidRPr="0041452E" w:rsidRDefault="00620EA7">
      <w:pPr>
        <w:spacing w:line="255"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B35207">
        <w:rPr>
          <w:rStyle w:val="Emphasis"/>
          <w:rFonts w:ascii="Arial" w:hAnsi="Arial" w:cs="Arial"/>
          <w:i w:val="0"/>
          <w:sz w:val="24"/>
          <w:szCs w:val="24"/>
        </w:rPr>
        <w:t>Board of D</w:t>
      </w:r>
      <w:r w:rsidR="00C51C3B">
        <w:rPr>
          <w:rStyle w:val="Emphasis"/>
          <w:rFonts w:ascii="Arial" w:hAnsi="Arial" w:cs="Arial"/>
          <w:i w:val="0"/>
          <w:sz w:val="24"/>
          <w:szCs w:val="24"/>
        </w:rPr>
        <w:t>irectors</w:t>
      </w:r>
      <w:r w:rsidRPr="0041452E">
        <w:rPr>
          <w:rStyle w:val="Emphasis"/>
          <w:rFonts w:ascii="Arial" w:hAnsi="Arial" w:cs="Arial"/>
          <w:i w:val="0"/>
          <w:sz w:val="24"/>
          <w:szCs w:val="24"/>
        </w:rPr>
        <w:t xml:space="preserve"> ha</w:t>
      </w:r>
      <w:r w:rsidR="00B35207">
        <w:rPr>
          <w:rStyle w:val="Emphasis"/>
          <w:rFonts w:ascii="Arial" w:hAnsi="Arial" w:cs="Arial"/>
          <w:i w:val="0"/>
          <w:sz w:val="24"/>
          <w:szCs w:val="24"/>
        </w:rPr>
        <w:t>s</w:t>
      </w:r>
      <w:r w:rsidRPr="0041452E">
        <w:rPr>
          <w:rStyle w:val="Emphasis"/>
          <w:rFonts w:ascii="Arial" w:hAnsi="Arial" w:cs="Arial"/>
          <w:i w:val="0"/>
          <w:sz w:val="24"/>
          <w:szCs w:val="24"/>
        </w:rPr>
        <w:t xml:space="preserve"> decided that for the purpose of charging there will be two categories of designated user. These are:</w:t>
      </w:r>
    </w:p>
    <w:p w:rsidR="008407F5" w:rsidRPr="0041452E" w:rsidRDefault="008407F5">
      <w:pPr>
        <w:spacing w:before="3" w:line="120" w:lineRule="exact"/>
        <w:rPr>
          <w:rStyle w:val="Emphasis"/>
          <w:rFonts w:ascii="Arial" w:hAnsi="Arial" w:cs="Arial"/>
          <w:i w:val="0"/>
          <w:sz w:val="24"/>
          <w:szCs w:val="24"/>
        </w:rPr>
      </w:pPr>
    </w:p>
    <w:p w:rsidR="008407F5" w:rsidRPr="0041452E" w:rsidRDefault="00620EA7">
      <w:pPr>
        <w:spacing w:line="255" w:lineRule="auto"/>
        <w:ind w:left="1191" w:right="74" w:hanging="358"/>
        <w:rPr>
          <w:rStyle w:val="Emphasis"/>
          <w:rFonts w:ascii="Arial" w:hAnsi="Arial" w:cs="Arial"/>
          <w:i w:val="0"/>
          <w:sz w:val="24"/>
          <w:szCs w:val="24"/>
        </w:rPr>
      </w:pPr>
      <w:r w:rsidRPr="0041452E">
        <w:rPr>
          <w:rStyle w:val="Emphasis"/>
          <w:rFonts w:ascii="Arial" w:hAnsi="Arial" w:cs="Arial"/>
          <w:i w:val="0"/>
          <w:sz w:val="24"/>
          <w:szCs w:val="24"/>
        </w:rPr>
        <w:t xml:space="preserve">1.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 xml:space="preserve"> sharing the aims of the school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directors, school clubs run by staff and/or volunteers, PTFA)</w:t>
      </w:r>
    </w:p>
    <w:p w:rsidR="008407F5" w:rsidRPr="0041452E" w:rsidRDefault="008407F5">
      <w:pPr>
        <w:spacing w:line="120" w:lineRule="exact"/>
        <w:rPr>
          <w:rStyle w:val="Emphasis"/>
          <w:rFonts w:ascii="Arial" w:hAnsi="Arial" w:cs="Arial"/>
          <w:i w:val="0"/>
          <w:sz w:val="24"/>
          <w:szCs w:val="24"/>
        </w:rPr>
      </w:pPr>
    </w:p>
    <w:p w:rsidR="008407F5" w:rsidRPr="0041452E" w:rsidRDefault="00620EA7">
      <w:pPr>
        <w:spacing w:line="257" w:lineRule="auto"/>
        <w:ind w:left="1191" w:right="79" w:hanging="358"/>
        <w:rPr>
          <w:rStyle w:val="Emphasis"/>
          <w:rFonts w:ascii="Arial" w:hAnsi="Arial" w:cs="Arial"/>
          <w:i w:val="0"/>
          <w:sz w:val="24"/>
          <w:szCs w:val="24"/>
        </w:rPr>
      </w:pPr>
      <w:r w:rsidRPr="0041452E">
        <w:rPr>
          <w:rStyle w:val="Emphasis"/>
          <w:rFonts w:ascii="Arial" w:hAnsi="Arial" w:cs="Arial"/>
          <w:i w:val="0"/>
          <w:sz w:val="24"/>
          <w:szCs w:val="24"/>
        </w:rPr>
        <w:t xml:space="preserve">2.   </w:t>
      </w:r>
      <w:proofErr w:type="spellStart"/>
      <w:r w:rsidRPr="0041452E">
        <w:rPr>
          <w:rStyle w:val="Emphasis"/>
          <w:rFonts w:ascii="Arial" w:hAnsi="Arial" w:cs="Arial"/>
          <w:i w:val="0"/>
          <w:sz w:val="24"/>
          <w:szCs w:val="24"/>
        </w:rPr>
        <w:t>No</w:t>
      </w:r>
      <w:r w:rsidR="00C51C3B">
        <w:rPr>
          <w:rStyle w:val="Emphasis"/>
          <w:rFonts w:ascii="Arial" w:hAnsi="Arial" w:cs="Arial"/>
          <w:i w:val="0"/>
          <w:sz w:val="24"/>
          <w:szCs w:val="24"/>
        </w:rPr>
        <w:t xml:space="preserve">n </w:t>
      </w:r>
      <w:r w:rsidRPr="0041452E">
        <w:rPr>
          <w:rStyle w:val="Emphasis"/>
          <w:rFonts w:ascii="Arial" w:hAnsi="Arial" w:cs="Arial"/>
          <w:i w:val="0"/>
          <w:sz w:val="24"/>
          <w:szCs w:val="24"/>
        </w:rPr>
        <w:t>profit</w:t>
      </w:r>
      <w:proofErr w:type="spellEnd"/>
      <w:r w:rsidRPr="0041452E">
        <w:rPr>
          <w:rStyle w:val="Emphasis"/>
          <w:rFonts w:ascii="Arial" w:hAnsi="Arial" w:cs="Arial"/>
          <w:i w:val="0"/>
          <w:sz w:val="24"/>
          <w:szCs w:val="24"/>
        </w:rPr>
        <w:t xml:space="preserve"> making </w:t>
      </w:r>
      <w:proofErr w:type="spellStart"/>
      <w:r w:rsidRPr="0041452E">
        <w:rPr>
          <w:rStyle w:val="Emphasis"/>
          <w:rFonts w:ascii="Arial" w:hAnsi="Arial" w:cs="Arial"/>
          <w:i w:val="0"/>
          <w:sz w:val="24"/>
          <w:szCs w:val="24"/>
        </w:rPr>
        <w:t>organisations</w:t>
      </w:r>
      <w:proofErr w:type="spellEnd"/>
      <w:r w:rsidRPr="0041452E">
        <w:rPr>
          <w:rStyle w:val="Emphasis"/>
          <w:rFonts w:ascii="Arial" w:hAnsi="Arial" w:cs="Arial"/>
          <w:i w:val="0"/>
          <w:sz w:val="24"/>
          <w:szCs w:val="24"/>
        </w:rPr>
        <w:t xml:space="preserve"> serving the community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local churches, playgroups, cubs, beavers and scouts, rainbows, brownies and guides.)</w:t>
      </w:r>
    </w:p>
    <w:p w:rsidR="008407F5" w:rsidRPr="0041452E" w:rsidRDefault="008407F5">
      <w:pPr>
        <w:spacing w:before="8" w:line="100" w:lineRule="exact"/>
        <w:rPr>
          <w:rStyle w:val="Emphasis"/>
          <w:rFonts w:ascii="Arial" w:hAnsi="Arial" w:cs="Arial"/>
          <w:i w:val="0"/>
          <w:sz w:val="24"/>
          <w:szCs w:val="24"/>
        </w:rPr>
      </w:pPr>
    </w:p>
    <w:p w:rsidR="008407F5" w:rsidRPr="0041452E" w:rsidRDefault="00620EA7">
      <w:pPr>
        <w:spacing w:line="257"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6D10C9">
        <w:rPr>
          <w:rStyle w:val="Emphasis"/>
          <w:rFonts w:ascii="Arial" w:hAnsi="Arial" w:cs="Arial"/>
          <w:i w:val="0"/>
          <w:sz w:val="24"/>
          <w:szCs w:val="24"/>
        </w:rPr>
        <w:t>Board of D</w:t>
      </w:r>
      <w:r w:rsidR="00C51C3B">
        <w:rPr>
          <w:rStyle w:val="Emphasis"/>
          <w:rFonts w:ascii="Arial" w:hAnsi="Arial" w:cs="Arial"/>
          <w:i w:val="0"/>
          <w:sz w:val="24"/>
          <w:szCs w:val="24"/>
        </w:rPr>
        <w:t>irectors</w:t>
      </w:r>
      <w:r w:rsidRPr="0041452E">
        <w:rPr>
          <w:rStyle w:val="Emphasis"/>
          <w:rFonts w:ascii="Arial" w:hAnsi="Arial" w:cs="Arial"/>
          <w:i w:val="0"/>
          <w:sz w:val="24"/>
          <w:szCs w:val="24"/>
        </w:rPr>
        <w:t xml:space="preserve"> ha</w:t>
      </w:r>
      <w:r w:rsidR="006D10C9">
        <w:rPr>
          <w:rStyle w:val="Emphasis"/>
          <w:rFonts w:ascii="Arial" w:hAnsi="Arial" w:cs="Arial"/>
          <w:i w:val="0"/>
          <w:sz w:val="24"/>
          <w:szCs w:val="24"/>
        </w:rPr>
        <w:t>s</w:t>
      </w:r>
      <w:r w:rsidRPr="0041452E">
        <w:rPr>
          <w:rStyle w:val="Emphasis"/>
          <w:rFonts w:ascii="Arial" w:hAnsi="Arial" w:cs="Arial"/>
          <w:i w:val="0"/>
          <w:sz w:val="24"/>
          <w:szCs w:val="24"/>
        </w:rPr>
        <w:t xml:space="preserve"> decided that for the purpose of charging there will be three categories of private user. These are:</w:t>
      </w:r>
    </w:p>
    <w:p w:rsidR="008407F5" w:rsidRPr="0041452E" w:rsidRDefault="008407F5">
      <w:pPr>
        <w:spacing w:before="8" w:line="10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1.   Private users for social events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for social or recreational use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party)</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2.   Private users to make a profit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evening classes)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ind w:left="833"/>
        <w:rPr>
          <w:rStyle w:val="Emphasis"/>
          <w:rFonts w:ascii="Arial" w:hAnsi="Arial" w:cs="Arial"/>
          <w:i w:val="0"/>
          <w:sz w:val="24"/>
          <w:szCs w:val="24"/>
        </w:rPr>
      </w:pPr>
      <w:r w:rsidRPr="0041452E">
        <w:rPr>
          <w:rStyle w:val="Emphasis"/>
          <w:rFonts w:ascii="Arial" w:hAnsi="Arial" w:cs="Arial"/>
          <w:i w:val="0"/>
          <w:sz w:val="24"/>
          <w:szCs w:val="24"/>
        </w:rPr>
        <w:t>3.   Commercial users to make a profit (</w:t>
      </w:r>
      <w:proofErr w:type="spellStart"/>
      <w:r w:rsidRPr="0041452E">
        <w:rPr>
          <w:rStyle w:val="Emphasis"/>
          <w:rFonts w:ascii="Arial" w:hAnsi="Arial" w:cs="Arial"/>
          <w:i w:val="0"/>
          <w:sz w:val="24"/>
          <w:szCs w:val="24"/>
        </w:rPr>
        <w:t>eg</w:t>
      </w:r>
      <w:proofErr w:type="spellEnd"/>
      <w:r w:rsidRPr="0041452E">
        <w:rPr>
          <w:rStyle w:val="Emphasis"/>
          <w:rFonts w:ascii="Arial" w:hAnsi="Arial" w:cs="Arial"/>
          <w:i w:val="0"/>
          <w:sz w:val="24"/>
          <w:szCs w:val="24"/>
        </w:rPr>
        <w:t xml:space="preserve"> sale of goods)</w:t>
      </w:r>
    </w:p>
    <w:p w:rsidR="008407F5" w:rsidRPr="0041452E" w:rsidRDefault="008407F5">
      <w:pPr>
        <w:spacing w:before="10" w:line="12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3. Conditions of Hire</w:t>
      </w:r>
    </w:p>
    <w:p w:rsidR="008407F5" w:rsidRPr="0041452E" w:rsidRDefault="008407F5">
      <w:pPr>
        <w:spacing w:before="4" w:line="120" w:lineRule="exact"/>
        <w:rPr>
          <w:rStyle w:val="Emphasis"/>
          <w:rFonts w:ascii="Arial" w:hAnsi="Arial" w:cs="Arial"/>
          <w:i w:val="0"/>
          <w:sz w:val="24"/>
          <w:szCs w:val="24"/>
        </w:rPr>
      </w:pPr>
    </w:p>
    <w:p w:rsidR="008407F5" w:rsidRPr="0041452E" w:rsidRDefault="00620EA7">
      <w:pPr>
        <w:spacing w:line="256" w:lineRule="auto"/>
        <w:ind w:left="396" w:right="74"/>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irectors ha</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agreed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conditions of hire, which form Appendix 1 to this policy.  Hirers should note that </w:t>
      </w:r>
      <w:proofErr w:type="gramStart"/>
      <w:r w:rsidRPr="0041452E">
        <w:rPr>
          <w:rStyle w:val="Emphasis"/>
          <w:rFonts w:ascii="Arial" w:hAnsi="Arial" w:cs="Arial"/>
          <w:i w:val="0"/>
          <w:sz w:val="24"/>
          <w:szCs w:val="24"/>
        </w:rPr>
        <w:t>smoking  is</w:t>
      </w:r>
      <w:proofErr w:type="gramEnd"/>
      <w:r w:rsidRPr="0041452E">
        <w:rPr>
          <w:rStyle w:val="Emphasis"/>
          <w:rFonts w:ascii="Arial" w:hAnsi="Arial" w:cs="Arial"/>
          <w:i w:val="0"/>
          <w:sz w:val="24"/>
          <w:szCs w:val="24"/>
        </w:rPr>
        <w:t xml:space="preserve"> not permitted on any </w:t>
      </w:r>
      <w:r w:rsidR="00A547CB" w:rsidRPr="0041452E">
        <w:rPr>
          <w:rStyle w:val="Emphasis"/>
          <w:rFonts w:ascii="Arial" w:hAnsi="Arial" w:cs="Arial"/>
          <w:i w:val="0"/>
          <w:sz w:val="24"/>
          <w:szCs w:val="24"/>
        </w:rPr>
        <w:t xml:space="preserve">Link Academy </w:t>
      </w:r>
      <w:r w:rsidRPr="0041452E">
        <w:rPr>
          <w:rStyle w:val="Emphasis"/>
          <w:rFonts w:ascii="Arial" w:hAnsi="Arial" w:cs="Arial"/>
          <w:i w:val="0"/>
          <w:sz w:val="24"/>
          <w:szCs w:val="24"/>
        </w:rPr>
        <w:t>Trust premises.</w:t>
      </w:r>
    </w:p>
    <w:p w:rsidR="008407F5" w:rsidRPr="0041452E" w:rsidRDefault="008407F5">
      <w:pPr>
        <w:spacing w:before="4"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C51C3B" w:rsidRDefault="00620EA7">
      <w:pPr>
        <w:ind w:left="113"/>
        <w:rPr>
          <w:rStyle w:val="Emphasis"/>
          <w:rFonts w:ascii="Arial" w:hAnsi="Arial" w:cs="Arial"/>
          <w:b/>
          <w:i w:val="0"/>
          <w:sz w:val="24"/>
          <w:szCs w:val="24"/>
        </w:rPr>
      </w:pPr>
      <w:r w:rsidRPr="00C51C3B">
        <w:rPr>
          <w:rStyle w:val="Emphasis"/>
          <w:rFonts w:ascii="Arial" w:hAnsi="Arial" w:cs="Arial"/>
          <w:b/>
          <w:i w:val="0"/>
          <w:sz w:val="24"/>
          <w:szCs w:val="24"/>
        </w:rPr>
        <w:t>4. Administration of Lettings</w:t>
      </w:r>
    </w:p>
    <w:p w:rsidR="008407F5" w:rsidRPr="0041452E" w:rsidRDefault="008407F5">
      <w:pPr>
        <w:spacing w:before="4" w:line="120" w:lineRule="exact"/>
        <w:rPr>
          <w:rStyle w:val="Emphasis"/>
          <w:rFonts w:ascii="Arial" w:hAnsi="Arial" w:cs="Arial"/>
          <w:i w:val="0"/>
          <w:sz w:val="24"/>
          <w:szCs w:val="24"/>
        </w:rPr>
      </w:pPr>
    </w:p>
    <w:p w:rsidR="008407F5" w:rsidRPr="0041452E" w:rsidRDefault="00620EA7">
      <w:pPr>
        <w:ind w:left="396" w:right="8470"/>
        <w:jc w:val="both"/>
        <w:rPr>
          <w:rStyle w:val="Emphasis"/>
          <w:rFonts w:ascii="Arial" w:hAnsi="Arial" w:cs="Arial"/>
          <w:i w:val="0"/>
          <w:sz w:val="24"/>
          <w:szCs w:val="24"/>
        </w:rPr>
      </w:pPr>
      <w:r w:rsidRPr="0041452E">
        <w:rPr>
          <w:rStyle w:val="Emphasis"/>
          <w:rFonts w:ascii="Arial" w:hAnsi="Arial" w:cs="Arial"/>
          <w:i w:val="0"/>
          <w:sz w:val="24"/>
          <w:szCs w:val="24"/>
        </w:rPr>
        <w:t>4.1. General</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pPr>
        <w:spacing w:line="256" w:lineRule="auto"/>
        <w:ind w:left="396" w:right="72"/>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proofErr w:type="spellStart"/>
      <w:r w:rsidRPr="0041452E">
        <w:rPr>
          <w:rStyle w:val="Emphasis"/>
          <w:rFonts w:ascii="Arial" w:hAnsi="Arial" w:cs="Arial"/>
          <w:i w:val="0"/>
          <w:sz w:val="24"/>
          <w:szCs w:val="24"/>
        </w:rPr>
        <w:t>recognise</w:t>
      </w:r>
      <w:r w:rsidR="001451B3">
        <w:rPr>
          <w:rStyle w:val="Emphasis"/>
          <w:rFonts w:ascii="Arial" w:hAnsi="Arial" w:cs="Arial"/>
          <w:i w:val="0"/>
          <w:sz w:val="24"/>
          <w:szCs w:val="24"/>
        </w:rPr>
        <w:t>s</w:t>
      </w:r>
      <w:proofErr w:type="spellEnd"/>
      <w:r w:rsidRPr="0041452E">
        <w:rPr>
          <w:rStyle w:val="Emphasis"/>
          <w:rFonts w:ascii="Arial" w:hAnsi="Arial" w:cs="Arial"/>
          <w:i w:val="0"/>
          <w:sz w:val="24"/>
          <w:szCs w:val="24"/>
        </w:rPr>
        <w:t xml:space="preserve"> that it would be impossible for them to vet</w:t>
      </w:r>
      <w:r w:rsidR="001451B3">
        <w:rPr>
          <w:rStyle w:val="Emphasis"/>
          <w:rFonts w:ascii="Arial" w:hAnsi="Arial" w:cs="Arial"/>
          <w:i w:val="0"/>
          <w:sz w:val="24"/>
          <w:szCs w:val="24"/>
        </w:rPr>
        <w:t xml:space="preserve"> personally</w:t>
      </w:r>
      <w:r w:rsidRPr="0041452E">
        <w:rPr>
          <w:rStyle w:val="Emphasis"/>
          <w:rFonts w:ascii="Arial" w:hAnsi="Arial" w:cs="Arial"/>
          <w:i w:val="0"/>
          <w:sz w:val="24"/>
          <w:szCs w:val="24"/>
        </w:rPr>
        <w:t xml:space="preserve"> every applicant or </w:t>
      </w:r>
      <w:proofErr w:type="spellStart"/>
      <w:r w:rsidRPr="0041452E">
        <w:rPr>
          <w:rStyle w:val="Emphasis"/>
          <w:rFonts w:ascii="Arial" w:hAnsi="Arial" w:cs="Arial"/>
          <w:i w:val="0"/>
          <w:sz w:val="24"/>
          <w:szCs w:val="24"/>
        </w:rPr>
        <w:t>organisation</w:t>
      </w:r>
      <w:proofErr w:type="spellEnd"/>
      <w:r w:rsidRPr="0041452E">
        <w:rPr>
          <w:rStyle w:val="Emphasis"/>
          <w:rFonts w:ascii="Arial" w:hAnsi="Arial" w:cs="Arial"/>
          <w:i w:val="0"/>
          <w:sz w:val="24"/>
          <w:szCs w:val="24"/>
        </w:rPr>
        <w:t xml:space="preserve"> </w:t>
      </w:r>
      <w:r w:rsidR="001451B3">
        <w:rPr>
          <w:rStyle w:val="Emphasis"/>
          <w:rFonts w:ascii="Arial" w:hAnsi="Arial" w:cs="Arial"/>
          <w:i w:val="0"/>
          <w:sz w:val="24"/>
          <w:szCs w:val="24"/>
        </w:rPr>
        <w:t xml:space="preserve">that </w:t>
      </w:r>
      <w:r w:rsidRPr="0041452E">
        <w:rPr>
          <w:rStyle w:val="Emphasis"/>
          <w:rFonts w:ascii="Arial" w:hAnsi="Arial" w:cs="Arial"/>
          <w:i w:val="0"/>
          <w:sz w:val="24"/>
          <w:szCs w:val="24"/>
        </w:rPr>
        <w:t>wish</w:t>
      </w:r>
      <w:r w:rsidR="001451B3">
        <w:rPr>
          <w:rStyle w:val="Emphasis"/>
          <w:rFonts w:ascii="Arial" w:hAnsi="Arial" w:cs="Arial"/>
          <w:i w:val="0"/>
          <w:sz w:val="24"/>
          <w:szCs w:val="24"/>
        </w:rPr>
        <w:t>es</w:t>
      </w:r>
      <w:r w:rsidRPr="0041452E">
        <w:rPr>
          <w:rStyle w:val="Emphasis"/>
          <w:rFonts w:ascii="Arial" w:hAnsi="Arial" w:cs="Arial"/>
          <w:i w:val="0"/>
          <w:sz w:val="24"/>
          <w:szCs w:val="24"/>
        </w:rPr>
        <w:t xml:space="preserve"> to make use of the school premises. </w:t>
      </w:r>
      <w:r w:rsidR="006D10C9">
        <w:rPr>
          <w:rStyle w:val="Emphasis"/>
          <w:rFonts w:ascii="Arial" w:hAnsi="Arial" w:cs="Arial"/>
          <w:i w:val="0"/>
          <w:sz w:val="24"/>
          <w:szCs w:val="24"/>
        </w:rPr>
        <w:t xml:space="preserve"> </w:t>
      </w:r>
      <w:r w:rsidRPr="0041452E">
        <w:rPr>
          <w:rStyle w:val="Emphasis"/>
          <w:rFonts w:ascii="Arial" w:hAnsi="Arial" w:cs="Arial"/>
          <w:i w:val="0"/>
          <w:sz w:val="24"/>
          <w:szCs w:val="24"/>
        </w:rPr>
        <w:t xml:space="preserve">Accordingly </w:t>
      </w:r>
      <w:r w:rsidR="001451B3">
        <w:rPr>
          <w:rStyle w:val="Emphasis"/>
          <w:rFonts w:ascii="Arial" w:hAnsi="Arial" w:cs="Arial"/>
          <w:i w:val="0"/>
          <w:sz w:val="24"/>
          <w:szCs w:val="24"/>
        </w:rPr>
        <w:t>i</w:t>
      </w:r>
      <w:r w:rsidRPr="0041452E">
        <w:rPr>
          <w:rStyle w:val="Emphasis"/>
          <w:rFonts w:ascii="Arial" w:hAnsi="Arial" w:cs="Arial"/>
          <w:i w:val="0"/>
          <w:sz w:val="24"/>
          <w:szCs w:val="24"/>
        </w:rPr>
        <w:t>t ha</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delegated authority to accept applications for hire to the following persons:</w:t>
      </w:r>
    </w:p>
    <w:p w:rsidR="008407F5" w:rsidRPr="0041452E" w:rsidRDefault="008407F5">
      <w:pPr>
        <w:spacing w:before="4" w:line="100" w:lineRule="exact"/>
        <w:rPr>
          <w:rStyle w:val="Emphasis"/>
          <w:rFonts w:ascii="Arial" w:hAnsi="Arial" w:cs="Arial"/>
          <w:i w:val="0"/>
          <w:sz w:val="24"/>
          <w:szCs w:val="24"/>
        </w:rPr>
      </w:pPr>
    </w:p>
    <w:p w:rsidR="008407F5" w:rsidRPr="0041452E" w:rsidRDefault="00620EA7">
      <w:pPr>
        <w:ind w:left="965"/>
        <w:rPr>
          <w:rStyle w:val="Emphasis"/>
          <w:rFonts w:ascii="Arial" w:hAnsi="Arial" w:cs="Arial"/>
          <w:i w:val="0"/>
          <w:sz w:val="24"/>
          <w:szCs w:val="24"/>
        </w:rPr>
      </w:pPr>
      <w:r w:rsidRPr="0041452E">
        <w:rPr>
          <w:rStyle w:val="Emphasis"/>
          <w:rFonts w:ascii="Arial" w:hAnsi="Arial" w:cs="Arial"/>
          <w:i w:val="0"/>
          <w:sz w:val="24"/>
          <w:szCs w:val="24"/>
        </w:rPr>
        <w:t xml:space="preserve">     The school administrators</w:t>
      </w:r>
    </w:p>
    <w:p w:rsidR="008407F5" w:rsidRPr="0041452E" w:rsidRDefault="008407F5">
      <w:pPr>
        <w:spacing w:before="9" w:line="100" w:lineRule="exact"/>
        <w:rPr>
          <w:rStyle w:val="Emphasis"/>
          <w:rFonts w:ascii="Arial" w:hAnsi="Arial" w:cs="Arial"/>
          <w:i w:val="0"/>
          <w:sz w:val="24"/>
          <w:szCs w:val="24"/>
        </w:rPr>
      </w:pPr>
    </w:p>
    <w:p w:rsidR="008407F5" w:rsidRPr="0041452E" w:rsidRDefault="00620EA7">
      <w:pPr>
        <w:ind w:left="965"/>
        <w:rPr>
          <w:rStyle w:val="Emphasis"/>
          <w:rFonts w:ascii="Arial" w:hAnsi="Arial" w:cs="Arial"/>
          <w:i w:val="0"/>
          <w:sz w:val="24"/>
          <w:szCs w:val="24"/>
        </w:rPr>
      </w:pPr>
      <w:r w:rsidRPr="0041452E">
        <w:rPr>
          <w:rStyle w:val="Emphasis"/>
          <w:rFonts w:ascii="Arial" w:hAnsi="Arial" w:cs="Arial"/>
          <w:i w:val="0"/>
          <w:sz w:val="24"/>
          <w:szCs w:val="24"/>
        </w:rPr>
        <w:t xml:space="preserve">     The Heads of </w:t>
      </w:r>
      <w:r w:rsidR="00A547CB" w:rsidRPr="0041452E">
        <w:rPr>
          <w:rStyle w:val="Emphasis"/>
          <w:rFonts w:ascii="Arial" w:hAnsi="Arial" w:cs="Arial"/>
          <w:i w:val="0"/>
          <w:sz w:val="24"/>
          <w:szCs w:val="24"/>
        </w:rPr>
        <w:t>School</w:t>
      </w:r>
    </w:p>
    <w:p w:rsidR="008407F5" w:rsidRPr="0041452E" w:rsidRDefault="008407F5">
      <w:pPr>
        <w:spacing w:before="7" w:line="120" w:lineRule="exact"/>
        <w:rPr>
          <w:rStyle w:val="Emphasis"/>
          <w:rFonts w:ascii="Arial" w:hAnsi="Arial" w:cs="Arial"/>
          <w:i w:val="0"/>
          <w:sz w:val="24"/>
          <w:szCs w:val="24"/>
        </w:rPr>
      </w:pPr>
    </w:p>
    <w:p w:rsidR="008407F5" w:rsidRPr="0041452E" w:rsidRDefault="00620EA7" w:rsidP="00C51C3B">
      <w:pPr>
        <w:ind w:left="396" w:right="5947"/>
        <w:jc w:val="both"/>
        <w:rPr>
          <w:rStyle w:val="Emphasis"/>
          <w:rFonts w:ascii="Arial" w:hAnsi="Arial" w:cs="Arial"/>
          <w:i w:val="0"/>
          <w:sz w:val="24"/>
          <w:szCs w:val="24"/>
        </w:rPr>
      </w:pPr>
      <w:r w:rsidRPr="0041452E">
        <w:rPr>
          <w:rStyle w:val="Emphasis"/>
          <w:rFonts w:ascii="Arial" w:hAnsi="Arial" w:cs="Arial"/>
          <w:i w:val="0"/>
          <w:sz w:val="24"/>
          <w:szCs w:val="24"/>
        </w:rPr>
        <w:t>4.2.</w:t>
      </w:r>
      <w:r w:rsidR="00C51C3B">
        <w:rPr>
          <w:rStyle w:val="Emphasis"/>
          <w:rFonts w:ascii="Arial" w:hAnsi="Arial" w:cs="Arial"/>
          <w:i w:val="0"/>
          <w:sz w:val="24"/>
          <w:szCs w:val="24"/>
        </w:rPr>
        <w:t xml:space="preserve"> </w:t>
      </w:r>
      <w:r w:rsidRPr="0041452E">
        <w:rPr>
          <w:rStyle w:val="Emphasis"/>
          <w:rFonts w:ascii="Arial" w:hAnsi="Arial" w:cs="Arial"/>
          <w:i w:val="0"/>
          <w:sz w:val="24"/>
          <w:szCs w:val="24"/>
        </w:rPr>
        <w:t>Lettings Documentation</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spacing w:line="256" w:lineRule="auto"/>
        <w:ind w:left="396" w:right="73"/>
        <w:jc w:val="both"/>
        <w:rPr>
          <w:rStyle w:val="Emphasis"/>
          <w:rFonts w:ascii="Arial" w:hAnsi="Arial" w:cs="Arial"/>
          <w:i w:val="0"/>
          <w:sz w:val="24"/>
          <w:szCs w:val="24"/>
        </w:rPr>
      </w:pPr>
      <w:r w:rsidRPr="0041452E">
        <w:rPr>
          <w:rStyle w:val="Emphasis"/>
          <w:rFonts w:ascii="Arial" w:hAnsi="Arial" w:cs="Arial"/>
          <w:i w:val="0"/>
          <w:sz w:val="24"/>
          <w:szCs w:val="24"/>
        </w:rPr>
        <w:t xml:space="preserve">All formal hiring of the school premises, including those for which no charge is made shall be properly documented. All hirers must complete </w:t>
      </w:r>
      <w:proofErr w:type="gramStart"/>
      <w:r w:rsidRPr="0041452E">
        <w:rPr>
          <w:rStyle w:val="Emphasis"/>
          <w:rFonts w:ascii="Arial" w:hAnsi="Arial" w:cs="Arial"/>
          <w:i w:val="0"/>
          <w:sz w:val="24"/>
          <w:szCs w:val="24"/>
        </w:rPr>
        <w:t>a lettings</w:t>
      </w:r>
      <w:proofErr w:type="gramEnd"/>
      <w:r w:rsidRPr="0041452E">
        <w:rPr>
          <w:rStyle w:val="Emphasis"/>
          <w:rFonts w:ascii="Arial" w:hAnsi="Arial" w:cs="Arial"/>
          <w:i w:val="0"/>
          <w:sz w:val="24"/>
          <w:szCs w:val="24"/>
        </w:rPr>
        <w:t xml:space="preserve"> of hire agreement (see appendix 2) and are to receive a copy of the conditions of hire (appendix 1), even if no charges are made.  The hire agreement is a contract which the </w:t>
      </w:r>
      <w:r w:rsidR="001451B3">
        <w:rPr>
          <w:rStyle w:val="Emphasis"/>
          <w:rFonts w:ascii="Arial" w:hAnsi="Arial" w:cs="Arial"/>
          <w:i w:val="0"/>
          <w:sz w:val="24"/>
          <w:szCs w:val="24"/>
        </w:rPr>
        <w:t>D</w:t>
      </w:r>
      <w:r w:rsidRPr="0041452E">
        <w:rPr>
          <w:rStyle w:val="Emphasis"/>
          <w:rFonts w:ascii="Arial" w:hAnsi="Arial" w:cs="Arial"/>
          <w:i w:val="0"/>
          <w:sz w:val="24"/>
          <w:szCs w:val="24"/>
        </w:rPr>
        <w:t>irectors may enforce in law.</w:t>
      </w:r>
    </w:p>
    <w:p w:rsidR="008407F5" w:rsidRPr="0041452E" w:rsidRDefault="008407F5">
      <w:pPr>
        <w:spacing w:before="9" w:line="100" w:lineRule="exact"/>
        <w:rPr>
          <w:rStyle w:val="Emphasis"/>
          <w:rFonts w:ascii="Arial" w:hAnsi="Arial" w:cs="Arial"/>
          <w:i w:val="0"/>
          <w:sz w:val="24"/>
          <w:szCs w:val="24"/>
        </w:rPr>
      </w:pPr>
    </w:p>
    <w:p w:rsidR="008407F5" w:rsidRPr="00545AD0" w:rsidRDefault="00620EA7" w:rsidP="00C51C3B">
      <w:pPr>
        <w:spacing w:line="256" w:lineRule="auto"/>
        <w:ind w:left="396" w:right="74"/>
        <w:rPr>
          <w:rStyle w:val="Emphasis"/>
          <w:rFonts w:ascii="Arial" w:hAnsi="Arial" w:cs="Arial"/>
          <w:i w:val="0"/>
          <w:sz w:val="24"/>
          <w:szCs w:val="24"/>
        </w:rPr>
      </w:pPr>
      <w:r w:rsidRPr="0041452E">
        <w:rPr>
          <w:rStyle w:val="Emphasis"/>
          <w:rFonts w:ascii="Arial" w:hAnsi="Arial" w:cs="Arial"/>
          <w:i w:val="0"/>
          <w:sz w:val="24"/>
          <w:szCs w:val="24"/>
        </w:rPr>
        <w:t xml:space="preserve">It is the responsibility of the school administrators to ensure that hirers complete and receive the right forms, to keep records and to inform the </w:t>
      </w:r>
      <w:r w:rsidR="00545AD0" w:rsidRPr="00545AD0">
        <w:rPr>
          <w:rStyle w:val="Emphasis"/>
          <w:rFonts w:ascii="Arial" w:hAnsi="Arial" w:cs="Arial"/>
          <w:i w:val="0"/>
          <w:sz w:val="24"/>
          <w:szCs w:val="24"/>
        </w:rPr>
        <w:t>Bu</w:t>
      </w:r>
      <w:r w:rsidRPr="00545AD0">
        <w:rPr>
          <w:rStyle w:val="Emphasis"/>
          <w:rFonts w:ascii="Arial" w:hAnsi="Arial" w:cs="Arial"/>
          <w:i w:val="0"/>
          <w:sz w:val="24"/>
          <w:szCs w:val="24"/>
        </w:rPr>
        <w:t>siness Manager of all formal hiring of the school premises.</w:t>
      </w:r>
    </w:p>
    <w:p w:rsidR="008407F5" w:rsidRPr="0041452E" w:rsidRDefault="008407F5">
      <w:pPr>
        <w:spacing w:before="1"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620EA7" w:rsidP="00C51C3B">
      <w:pPr>
        <w:ind w:left="396" w:right="6514"/>
        <w:jc w:val="both"/>
        <w:rPr>
          <w:rStyle w:val="Emphasis"/>
          <w:rFonts w:ascii="Arial" w:hAnsi="Arial" w:cs="Arial"/>
          <w:i w:val="0"/>
          <w:sz w:val="24"/>
          <w:szCs w:val="24"/>
        </w:rPr>
      </w:pPr>
      <w:r w:rsidRPr="0041452E">
        <w:rPr>
          <w:rStyle w:val="Emphasis"/>
          <w:rFonts w:ascii="Arial" w:hAnsi="Arial" w:cs="Arial"/>
          <w:i w:val="0"/>
          <w:sz w:val="24"/>
          <w:szCs w:val="24"/>
        </w:rPr>
        <w:t>4.3.</w:t>
      </w:r>
      <w:r w:rsidR="00C51C3B">
        <w:rPr>
          <w:rStyle w:val="Emphasis"/>
          <w:rFonts w:ascii="Arial" w:hAnsi="Arial" w:cs="Arial"/>
          <w:i w:val="0"/>
          <w:sz w:val="24"/>
          <w:szCs w:val="24"/>
        </w:rPr>
        <w:t xml:space="preserve"> </w:t>
      </w:r>
      <w:r w:rsidRPr="0041452E">
        <w:rPr>
          <w:rStyle w:val="Emphasis"/>
          <w:rFonts w:ascii="Arial" w:hAnsi="Arial" w:cs="Arial"/>
          <w:i w:val="0"/>
          <w:sz w:val="24"/>
          <w:szCs w:val="24"/>
        </w:rPr>
        <w:t>Scale of Charges</w:t>
      </w:r>
    </w:p>
    <w:p w:rsidR="008407F5" w:rsidRPr="0041452E" w:rsidRDefault="008407F5">
      <w:pPr>
        <w:spacing w:before="6" w:line="120" w:lineRule="exact"/>
        <w:rPr>
          <w:rStyle w:val="Emphasis"/>
          <w:rFonts w:ascii="Arial" w:hAnsi="Arial" w:cs="Arial"/>
          <w:i w:val="0"/>
          <w:sz w:val="24"/>
          <w:szCs w:val="24"/>
        </w:rPr>
      </w:pPr>
    </w:p>
    <w:p w:rsidR="008407F5" w:rsidRPr="0041452E" w:rsidRDefault="00620EA7">
      <w:pPr>
        <w:ind w:left="396" w:right="573"/>
        <w:jc w:val="both"/>
        <w:rPr>
          <w:rStyle w:val="Emphasis"/>
          <w:rFonts w:ascii="Arial" w:hAnsi="Arial" w:cs="Arial"/>
          <w:i w:val="0"/>
          <w:sz w:val="24"/>
          <w:szCs w:val="24"/>
        </w:rPr>
      </w:pPr>
      <w:r w:rsidRPr="0041452E">
        <w:rPr>
          <w:rStyle w:val="Emphasis"/>
          <w:rFonts w:ascii="Arial" w:hAnsi="Arial" w:cs="Arial"/>
          <w:i w:val="0"/>
          <w:sz w:val="24"/>
          <w:szCs w:val="24"/>
        </w:rPr>
        <w:t xml:space="preserve">In arriving at their scale of charges the </w:t>
      </w:r>
      <w:r w:rsidR="006D10C9">
        <w:rPr>
          <w:rStyle w:val="Emphasis"/>
          <w:rFonts w:ascii="Arial" w:hAnsi="Arial" w:cs="Arial"/>
          <w:i w:val="0"/>
          <w:sz w:val="24"/>
          <w:szCs w:val="24"/>
        </w:rPr>
        <w:t>Board of D</w:t>
      </w:r>
      <w:r w:rsidRPr="0041452E">
        <w:rPr>
          <w:rStyle w:val="Emphasis"/>
          <w:rFonts w:ascii="Arial" w:hAnsi="Arial" w:cs="Arial"/>
          <w:i w:val="0"/>
          <w:sz w:val="24"/>
          <w:szCs w:val="24"/>
        </w:rPr>
        <w:t>irectors ha</w:t>
      </w:r>
      <w:r w:rsidR="006D10C9">
        <w:rPr>
          <w:rStyle w:val="Emphasis"/>
          <w:rFonts w:ascii="Arial" w:hAnsi="Arial" w:cs="Arial"/>
          <w:i w:val="0"/>
          <w:sz w:val="24"/>
          <w:szCs w:val="24"/>
        </w:rPr>
        <w:t>s</w:t>
      </w:r>
      <w:r w:rsidRPr="0041452E">
        <w:rPr>
          <w:rStyle w:val="Emphasis"/>
          <w:rFonts w:ascii="Arial" w:hAnsi="Arial" w:cs="Arial"/>
          <w:i w:val="0"/>
          <w:sz w:val="24"/>
          <w:szCs w:val="24"/>
        </w:rPr>
        <w:t xml:space="preserve"> </w:t>
      </w:r>
      <w:r w:rsidR="001451B3">
        <w:rPr>
          <w:rStyle w:val="Emphasis"/>
          <w:rFonts w:ascii="Arial" w:hAnsi="Arial" w:cs="Arial"/>
          <w:i w:val="0"/>
          <w:sz w:val="24"/>
          <w:szCs w:val="24"/>
        </w:rPr>
        <w:t>agreed</w:t>
      </w:r>
      <w:r w:rsidRPr="0041452E">
        <w:rPr>
          <w:rStyle w:val="Emphasis"/>
          <w:rFonts w:ascii="Arial" w:hAnsi="Arial" w:cs="Arial"/>
          <w:i w:val="0"/>
          <w:sz w:val="24"/>
          <w:szCs w:val="24"/>
        </w:rPr>
        <w:t xml:space="preserve"> the following principles:</w:t>
      </w:r>
    </w:p>
    <w:p w:rsidR="008407F5" w:rsidRPr="0041452E" w:rsidRDefault="008407F5">
      <w:pPr>
        <w:spacing w:before="10" w:line="100" w:lineRule="exact"/>
        <w:rPr>
          <w:rStyle w:val="Emphasis"/>
          <w:rFonts w:ascii="Arial" w:hAnsi="Arial" w:cs="Arial"/>
          <w:i w:val="0"/>
          <w:sz w:val="24"/>
          <w:szCs w:val="24"/>
        </w:rPr>
      </w:pPr>
    </w:p>
    <w:p w:rsidR="00EB24D9" w:rsidRDefault="00620EA7" w:rsidP="00EB24D9">
      <w:pPr>
        <w:pStyle w:val="ListParagraph"/>
        <w:numPr>
          <w:ilvl w:val="0"/>
          <w:numId w:val="3"/>
        </w:numPr>
        <w:rPr>
          <w:rStyle w:val="Emphasis"/>
          <w:rFonts w:ascii="Arial" w:hAnsi="Arial" w:cs="Arial"/>
          <w:i w:val="0"/>
          <w:sz w:val="24"/>
          <w:szCs w:val="24"/>
        </w:rPr>
      </w:pPr>
      <w:r w:rsidRPr="00EB24D9">
        <w:rPr>
          <w:rStyle w:val="Emphasis"/>
          <w:rFonts w:ascii="Arial" w:hAnsi="Arial" w:cs="Arial"/>
          <w:i w:val="0"/>
          <w:sz w:val="24"/>
          <w:szCs w:val="24"/>
        </w:rPr>
        <w:t>overall</w:t>
      </w:r>
      <w:r w:rsidR="00EB24D9">
        <w:rPr>
          <w:rStyle w:val="Emphasis"/>
          <w:rFonts w:ascii="Arial" w:hAnsi="Arial" w:cs="Arial"/>
          <w:i w:val="0"/>
          <w:sz w:val="24"/>
          <w:szCs w:val="24"/>
        </w:rPr>
        <w:t>,</w:t>
      </w:r>
      <w:r w:rsidRPr="00EB24D9">
        <w:rPr>
          <w:rStyle w:val="Emphasis"/>
          <w:rFonts w:ascii="Arial" w:hAnsi="Arial" w:cs="Arial"/>
          <w:i w:val="0"/>
          <w:sz w:val="24"/>
          <w:szCs w:val="24"/>
        </w:rPr>
        <w:t xml:space="preserve"> the cost of letting school facilities will be recovered from users;</w:t>
      </w:r>
      <w:r w:rsidRPr="00EB24D9">
        <w:rPr>
          <w:rStyle w:val="Emphasis"/>
          <w:rFonts w:ascii="Arial" w:hAnsi="Arial" w:cs="Arial"/>
          <w:i w:val="0"/>
          <w:sz w:val="24"/>
          <w:szCs w:val="24"/>
        </w:rPr>
        <w:tab/>
      </w:r>
    </w:p>
    <w:p w:rsidR="00EB24D9" w:rsidRDefault="00EB24D9" w:rsidP="00EB24D9">
      <w:pPr>
        <w:pStyle w:val="ListParagraph"/>
        <w:ind w:left="1080"/>
        <w:rPr>
          <w:rStyle w:val="Emphasis"/>
          <w:rFonts w:ascii="Arial" w:hAnsi="Arial" w:cs="Arial"/>
          <w:i w:val="0"/>
          <w:sz w:val="24"/>
          <w:szCs w:val="24"/>
        </w:rPr>
      </w:pPr>
    </w:p>
    <w:p w:rsidR="008407F5" w:rsidRPr="00EB24D9" w:rsidRDefault="00620EA7" w:rsidP="00EB24D9">
      <w:pPr>
        <w:pStyle w:val="ListParagraph"/>
        <w:numPr>
          <w:ilvl w:val="0"/>
          <w:numId w:val="3"/>
        </w:numPr>
        <w:rPr>
          <w:rStyle w:val="Emphasis"/>
          <w:rFonts w:ascii="Arial" w:hAnsi="Arial" w:cs="Arial"/>
          <w:i w:val="0"/>
          <w:sz w:val="24"/>
          <w:szCs w:val="24"/>
        </w:rPr>
      </w:pPr>
      <w:r w:rsidRPr="00EB24D9">
        <w:rPr>
          <w:rStyle w:val="Emphasis"/>
          <w:rFonts w:ascii="Arial" w:hAnsi="Arial" w:cs="Arial"/>
          <w:b/>
          <w:i w:val="0"/>
          <w:sz w:val="24"/>
          <w:szCs w:val="24"/>
        </w:rPr>
        <w:lastRenderedPageBreak/>
        <w:t>statutory users</w:t>
      </w:r>
      <w:r w:rsidRPr="00EB24D9">
        <w:rPr>
          <w:rStyle w:val="Emphasis"/>
          <w:rFonts w:ascii="Arial" w:hAnsi="Arial" w:cs="Arial"/>
          <w:i w:val="0"/>
          <w:sz w:val="24"/>
          <w:szCs w:val="24"/>
        </w:rPr>
        <w:t xml:space="preserve">  will be charged an amount commensurate with cost recovery and normally at cost;</w:t>
      </w:r>
    </w:p>
    <w:p w:rsidR="008407F5" w:rsidRPr="0041452E" w:rsidRDefault="008407F5">
      <w:pPr>
        <w:spacing w:before="4"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b/>
          <w:i w:val="0"/>
          <w:sz w:val="24"/>
          <w:szCs w:val="24"/>
        </w:rPr>
        <w:t>designated users</w:t>
      </w:r>
      <w:r w:rsidRPr="00EB24D9">
        <w:rPr>
          <w:rStyle w:val="Emphasis"/>
          <w:rFonts w:ascii="Arial" w:hAnsi="Arial" w:cs="Arial"/>
          <w:i w:val="0"/>
          <w:sz w:val="24"/>
          <w:szCs w:val="24"/>
        </w:rPr>
        <w:t xml:space="preserve">  will be charged no more than cost;</w:t>
      </w:r>
    </w:p>
    <w:p w:rsidR="008407F5" w:rsidRPr="0041452E" w:rsidRDefault="008407F5">
      <w:pPr>
        <w:spacing w:before="2" w:line="12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b/>
          <w:i w:val="0"/>
          <w:sz w:val="24"/>
          <w:szCs w:val="24"/>
        </w:rPr>
        <w:t>private users</w:t>
      </w:r>
      <w:r w:rsidRPr="00EB24D9">
        <w:rPr>
          <w:rStyle w:val="Emphasis"/>
          <w:rFonts w:ascii="Arial" w:hAnsi="Arial" w:cs="Arial"/>
          <w:i w:val="0"/>
          <w:sz w:val="24"/>
          <w:szCs w:val="24"/>
        </w:rPr>
        <w:t xml:space="preserve"> will be charged at cost plus an income margin for the school;</w:t>
      </w:r>
    </w:p>
    <w:p w:rsidR="008407F5" w:rsidRPr="0041452E" w:rsidRDefault="008407F5">
      <w:pPr>
        <w:spacing w:before="9"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rPr>
          <w:rStyle w:val="Emphasis"/>
          <w:rFonts w:ascii="Arial" w:hAnsi="Arial" w:cs="Arial"/>
          <w:i w:val="0"/>
          <w:sz w:val="24"/>
          <w:szCs w:val="24"/>
        </w:rPr>
      </w:pPr>
      <w:r w:rsidRPr="00EB24D9">
        <w:rPr>
          <w:rStyle w:val="Emphasis"/>
          <w:rFonts w:ascii="Arial" w:hAnsi="Arial" w:cs="Arial"/>
          <w:i w:val="0"/>
          <w:sz w:val="24"/>
          <w:szCs w:val="24"/>
        </w:rPr>
        <w:t>there will be parity of treatment for similar users,</w:t>
      </w:r>
    </w:p>
    <w:p w:rsidR="008407F5" w:rsidRPr="0041452E" w:rsidRDefault="008407F5">
      <w:pPr>
        <w:spacing w:before="9" w:line="100" w:lineRule="exact"/>
        <w:rPr>
          <w:rStyle w:val="Emphasis"/>
          <w:rFonts w:ascii="Arial" w:hAnsi="Arial" w:cs="Arial"/>
          <w:i w:val="0"/>
          <w:sz w:val="24"/>
          <w:szCs w:val="24"/>
        </w:rPr>
      </w:pPr>
    </w:p>
    <w:p w:rsidR="008407F5" w:rsidRPr="00EB24D9" w:rsidRDefault="00620EA7" w:rsidP="00EB24D9">
      <w:pPr>
        <w:pStyle w:val="ListParagraph"/>
        <w:numPr>
          <w:ilvl w:val="0"/>
          <w:numId w:val="5"/>
        </w:numPr>
        <w:tabs>
          <w:tab w:val="left" w:pos="1100"/>
        </w:tabs>
        <w:spacing w:line="255" w:lineRule="auto"/>
        <w:ind w:right="75"/>
        <w:rPr>
          <w:rStyle w:val="Emphasis"/>
          <w:rFonts w:ascii="Arial" w:hAnsi="Arial" w:cs="Arial"/>
          <w:i w:val="0"/>
          <w:sz w:val="24"/>
          <w:szCs w:val="24"/>
        </w:rPr>
      </w:pPr>
      <w:proofErr w:type="gramStart"/>
      <w:r w:rsidRPr="00EB24D9">
        <w:rPr>
          <w:rStyle w:val="Emphasis"/>
          <w:rFonts w:ascii="Arial" w:hAnsi="Arial" w:cs="Arial"/>
          <w:i w:val="0"/>
          <w:sz w:val="24"/>
          <w:szCs w:val="24"/>
        </w:rPr>
        <w:t>the</w:t>
      </w:r>
      <w:proofErr w:type="gramEnd"/>
      <w:r w:rsidRPr="00EB24D9">
        <w:rPr>
          <w:rStyle w:val="Emphasis"/>
          <w:rFonts w:ascii="Arial" w:hAnsi="Arial" w:cs="Arial"/>
          <w:i w:val="0"/>
          <w:sz w:val="24"/>
          <w:szCs w:val="24"/>
        </w:rPr>
        <w:t xml:space="preserve"> Heads of </w:t>
      </w:r>
      <w:r w:rsidR="00A547CB" w:rsidRPr="00EB24D9">
        <w:rPr>
          <w:rStyle w:val="Emphasis"/>
          <w:rFonts w:ascii="Arial" w:hAnsi="Arial" w:cs="Arial"/>
          <w:i w:val="0"/>
          <w:sz w:val="24"/>
          <w:szCs w:val="24"/>
        </w:rPr>
        <w:t>School</w:t>
      </w:r>
      <w:r w:rsidRPr="00EB24D9">
        <w:rPr>
          <w:rStyle w:val="Emphasis"/>
          <w:rFonts w:ascii="Arial" w:hAnsi="Arial" w:cs="Arial"/>
          <w:i w:val="0"/>
          <w:sz w:val="24"/>
          <w:szCs w:val="24"/>
        </w:rPr>
        <w:t xml:space="preserve"> will have the discretion to offer discounted costs to reflect their school priorities.</w:t>
      </w:r>
    </w:p>
    <w:p w:rsidR="008407F5" w:rsidRPr="0041452E" w:rsidRDefault="008407F5">
      <w:pPr>
        <w:spacing w:before="10" w:line="100" w:lineRule="exact"/>
        <w:rPr>
          <w:rStyle w:val="Emphasis"/>
          <w:rFonts w:ascii="Arial" w:hAnsi="Arial" w:cs="Arial"/>
          <w:i w:val="0"/>
          <w:sz w:val="24"/>
          <w:szCs w:val="24"/>
        </w:rPr>
      </w:pPr>
    </w:p>
    <w:p w:rsidR="008407F5" w:rsidRPr="0041452E" w:rsidRDefault="00620EA7" w:rsidP="00482268">
      <w:pPr>
        <w:spacing w:line="256" w:lineRule="auto"/>
        <w:ind w:left="426" w:right="75"/>
        <w:rPr>
          <w:rStyle w:val="Emphasis"/>
          <w:rFonts w:ascii="Arial" w:hAnsi="Arial" w:cs="Arial"/>
          <w:i w:val="0"/>
          <w:sz w:val="24"/>
          <w:szCs w:val="24"/>
        </w:rPr>
      </w:pPr>
      <w:r w:rsidRPr="0041452E">
        <w:rPr>
          <w:rStyle w:val="Emphasis"/>
          <w:rFonts w:ascii="Arial" w:hAnsi="Arial" w:cs="Arial"/>
          <w:i w:val="0"/>
          <w:sz w:val="24"/>
          <w:szCs w:val="24"/>
        </w:rPr>
        <w:t>For</w:t>
      </w:r>
      <w:r w:rsidR="00EB24D9">
        <w:rPr>
          <w:rStyle w:val="Emphasis"/>
          <w:rFonts w:ascii="Arial" w:hAnsi="Arial" w:cs="Arial"/>
          <w:i w:val="0"/>
          <w:sz w:val="24"/>
          <w:szCs w:val="24"/>
        </w:rPr>
        <w:t xml:space="preserve"> </w:t>
      </w:r>
      <w:r w:rsidRPr="0041452E">
        <w:rPr>
          <w:rStyle w:val="Emphasis"/>
          <w:rFonts w:ascii="Arial" w:hAnsi="Arial" w:cs="Arial"/>
          <w:i w:val="0"/>
          <w:sz w:val="24"/>
          <w:szCs w:val="24"/>
        </w:rPr>
        <w:t xml:space="preserve">the purpose of charging the school administrators are empowered to determine to which group any particular individual or </w:t>
      </w:r>
      <w:proofErr w:type="spellStart"/>
      <w:r w:rsidRPr="0041452E">
        <w:rPr>
          <w:rStyle w:val="Emphasis"/>
          <w:rFonts w:ascii="Arial" w:hAnsi="Arial" w:cs="Arial"/>
          <w:i w:val="0"/>
          <w:sz w:val="24"/>
          <w:szCs w:val="24"/>
        </w:rPr>
        <w:t>organisation</w:t>
      </w:r>
      <w:proofErr w:type="spellEnd"/>
      <w:r w:rsidRPr="0041452E">
        <w:rPr>
          <w:rStyle w:val="Emphasis"/>
          <w:rFonts w:ascii="Arial" w:hAnsi="Arial" w:cs="Arial"/>
          <w:i w:val="0"/>
          <w:sz w:val="24"/>
          <w:szCs w:val="24"/>
        </w:rPr>
        <w:t xml:space="preserve"> belongs. The basis of charging will be determined by the purpose for which a letting is arranged.</w:t>
      </w:r>
    </w:p>
    <w:p w:rsidR="008407F5" w:rsidRPr="0041452E" w:rsidRDefault="008407F5" w:rsidP="00482268">
      <w:pPr>
        <w:spacing w:line="120" w:lineRule="exact"/>
        <w:ind w:left="232"/>
        <w:rPr>
          <w:rStyle w:val="Emphasis"/>
          <w:rFonts w:ascii="Arial" w:hAnsi="Arial" w:cs="Arial"/>
          <w:i w:val="0"/>
          <w:sz w:val="24"/>
          <w:szCs w:val="24"/>
        </w:rPr>
      </w:pPr>
    </w:p>
    <w:p w:rsidR="008407F5" w:rsidRPr="0041452E" w:rsidRDefault="00482268" w:rsidP="00482268">
      <w:pPr>
        <w:tabs>
          <w:tab w:val="left" w:pos="2534"/>
        </w:tabs>
        <w:spacing w:line="256" w:lineRule="auto"/>
        <w:ind w:left="426" w:right="76" w:hanging="78"/>
        <w:rPr>
          <w:rStyle w:val="Emphasis"/>
          <w:rFonts w:ascii="Arial" w:hAnsi="Arial" w:cs="Arial"/>
          <w:i w:val="0"/>
          <w:sz w:val="24"/>
          <w:szCs w:val="24"/>
        </w:rPr>
      </w:pPr>
      <w:r>
        <w:rPr>
          <w:rStyle w:val="Emphasis"/>
          <w:rFonts w:ascii="Arial" w:hAnsi="Arial" w:cs="Arial"/>
          <w:i w:val="0"/>
          <w:sz w:val="24"/>
          <w:szCs w:val="24"/>
        </w:rPr>
        <w:t xml:space="preserve"> </w:t>
      </w:r>
      <w:r w:rsidR="00620EA7" w:rsidRPr="0041452E">
        <w:rPr>
          <w:rStyle w:val="Emphasis"/>
          <w:rFonts w:ascii="Arial" w:hAnsi="Arial" w:cs="Arial"/>
          <w:i w:val="0"/>
          <w:sz w:val="24"/>
          <w:szCs w:val="24"/>
        </w:rPr>
        <w:t>Each school will establish a lettings fee list, which will detail the fees for each room and/</w:t>
      </w:r>
      <w:proofErr w:type="gramStart"/>
      <w:r w:rsidR="00620EA7" w:rsidRPr="0041452E">
        <w:rPr>
          <w:rStyle w:val="Emphasis"/>
          <w:rFonts w:ascii="Arial" w:hAnsi="Arial" w:cs="Arial"/>
          <w:i w:val="0"/>
          <w:sz w:val="24"/>
          <w:szCs w:val="24"/>
        </w:rPr>
        <w:t xml:space="preserve">or </w:t>
      </w:r>
      <w:r>
        <w:rPr>
          <w:rStyle w:val="Emphasis"/>
          <w:rFonts w:ascii="Arial" w:hAnsi="Arial" w:cs="Arial"/>
          <w:i w:val="0"/>
          <w:sz w:val="24"/>
          <w:szCs w:val="24"/>
        </w:rPr>
        <w:t xml:space="preserve"> </w:t>
      </w:r>
      <w:r w:rsidR="00620EA7" w:rsidRPr="0041452E">
        <w:rPr>
          <w:rStyle w:val="Emphasis"/>
          <w:rFonts w:ascii="Arial" w:hAnsi="Arial" w:cs="Arial"/>
          <w:i w:val="0"/>
          <w:sz w:val="24"/>
          <w:szCs w:val="24"/>
        </w:rPr>
        <w:t>facility</w:t>
      </w:r>
      <w:proofErr w:type="gramEnd"/>
      <w:r w:rsidR="00620EA7" w:rsidRPr="0041452E">
        <w:rPr>
          <w:rStyle w:val="Emphasis"/>
          <w:rFonts w:ascii="Arial" w:hAnsi="Arial" w:cs="Arial"/>
          <w:i w:val="0"/>
          <w:sz w:val="24"/>
          <w:szCs w:val="24"/>
        </w:rPr>
        <w:t xml:space="preserve"> that can be hired within the school as well as additional fees, such as locking and unlocking fees and cleaning costs.  This list will be reviewed annually by the </w:t>
      </w:r>
      <w:r w:rsidR="006D10C9">
        <w:rPr>
          <w:rStyle w:val="Emphasis"/>
          <w:rFonts w:ascii="Arial" w:hAnsi="Arial" w:cs="Arial"/>
          <w:i w:val="0"/>
          <w:sz w:val="24"/>
          <w:szCs w:val="24"/>
        </w:rPr>
        <w:t xml:space="preserve">Business Manager in liaison with the </w:t>
      </w:r>
      <w:r w:rsidR="00620EA7" w:rsidRPr="0041452E">
        <w:rPr>
          <w:rStyle w:val="Emphasis"/>
          <w:rFonts w:ascii="Arial" w:hAnsi="Arial" w:cs="Arial"/>
          <w:i w:val="0"/>
          <w:sz w:val="24"/>
          <w:szCs w:val="24"/>
        </w:rPr>
        <w:t>school administrator</w:t>
      </w:r>
      <w:r w:rsidR="006D10C9">
        <w:rPr>
          <w:rStyle w:val="Emphasis"/>
          <w:rFonts w:ascii="Arial" w:hAnsi="Arial" w:cs="Arial"/>
          <w:i w:val="0"/>
          <w:sz w:val="24"/>
          <w:szCs w:val="24"/>
        </w:rPr>
        <w:t>.</w:t>
      </w:r>
      <w:r w:rsidR="00620EA7" w:rsidRPr="0041452E">
        <w:rPr>
          <w:rStyle w:val="Emphasis"/>
          <w:rFonts w:ascii="Arial" w:hAnsi="Arial" w:cs="Arial"/>
          <w:i w:val="0"/>
          <w:sz w:val="24"/>
          <w:szCs w:val="24"/>
        </w:rPr>
        <w:t xml:space="preserve"> </w:t>
      </w:r>
    </w:p>
    <w:p w:rsidR="008407F5" w:rsidRPr="0041452E" w:rsidRDefault="008407F5" w:rsidP="00482268">
      <w:pPr>
        <w:spacing w:before="9" w:line="100" w:lineRule="exact"/>
        <w:ind w:left="232"/>
        <w:rPr>
          <w:rStyle w:val="Emphasis"/>
          <w:rFonts w:ascii="Arial" w:hAnsi="Arial" w:cs="Arial"/>
          <w:i w:val="0"/>
          <w:sz w:val="24"/>
          <w:szCs w:val="24"/>
        </w:rPr>
      </w:pPr>
    </w:p>
    <w:p w:rsidR="008407F5" w:rsidRDefault="00620EA7" w:rsidP="00482268">
      <w:pPr>
        <w:spacing w:line="257" w:lineRule="auto"/>
        <w:ind w:left="426" w:right="79"/>
        <w:rPr>
          <w:rStyle w:val="Emphasis"/>
          <w:rFonts w:ascii="Arial" w:hAnsi="Arial" w:cs="Arial"/>
          <w:i w:val="0"/>
          <w:sz w:val="24"/>
          <w:szCs w:val="24"/>
        </w:rPr>
      </w:pPr>
      <w:r w:rsidRPr="0041452E">
        <w:rPr>
          <w:rStyle w:val="Emphasis"/>
          <w:rFonts w:ascii="Arial" w:hAnsi="Arial" w:cs="Arial"/>
          <w:i w:val="0"/>
          <w:sz w:val="24"/>
          <w:szCs w:val="24"/>
        </w:rPr>
        <w:t xml:space="preserve">Charges will be calculated based on the lettings fee list, using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w:t>
      </w:r>
      <w:r w:rsidR="00482268">
        <w:rPr>
          <w:rStyle w:val="Emphasis"/>
          <w:rFonts w:ascii="Arial" w:hAnsi="Arial" w:cs="Arial"/>
          <w:i w:val="0"/>
          <w:sz w:val="24"/>
          <w:szCs w:val="24"/>
        </w:rPr>
        <w:t xml:space="preserve">     </w:t>
      </w:r>
      <w:r w:rsidRPr="0041452E">
        <w:rPr>
          <w:rStyle w:val="Emphasis"/>
          <w:rFonts w:ascii="Arial" w:hAnsi="Arial" w:cs="Arial"/>
          <w:i w:val="0"/>
          <w:sz w:val="24"/>
          <w:szCs w:val="24"/>
        </w:rPr>
        <w:t>lettings charge calculator (see appendix 3).</w:t>
      </w:r>
    </w:p>
    <w:p w:rsidR="00EB24D9" w:rsidRPr="0041452E" w:rsidRDefault="00EB24D9" w:rsidP="00482268">
      <w:pPr>
        <w:spacing w:line="257" w:lineRule="auto"/>
        <w:ind w:left="232" w:right="79"/>
        <w:rPr>
          <w:rStyle w:val="Emphasis"/>
          <w:rFonts w:ascii="Arial" w:hAnsi="Arial" w:cs="Arial"/>
          <w:i w:val="0"/>
          <w:sz w:val="24"/>
          <w:szCs w:val="24"/>
        </w:rPr>
      </w:pPr>
    </w:p>
    <w:p w:rsidR="008407F5" w:rsidRPr="0041452E" w:rsidRDefault="008407F5">
      <w:pPr>
        <w:spacing w:before="8" w:line="100" w:lineRule="exact"/>
        <w:rPr>
          <w:rStyle w:val="Emphasis"/>
          <w:rFonts w:ascii="Arial" w:hAnsi="Arial" w:cs="Arial"/>
          <w:i w:val="0"/>
          <w:sz w:val="24"/>
          <w:szCs w:val="24"/>
        </w:rPr>
      </w:pPr>
    </w:p>
    <w:p w:rsidR="008407F5" w:rsidRPr="00482268" w:rsidRDefault="00620EA7" w:rsidP="00482268">
      <w:pPr>
        <w:ind w:left="116" w:right="6659" w:firstLine="310"/>
        <w:jc w:val="both"/>
        <w:rPr>
          <w:rStyle w:val="Emphasis"/>
          <w:rFonts w:ascii="Arial" w:hAnsi="Arial" w:cs="Arial"/>
          <w:i w:val="0"/>
          <w:sz w:val="24"/>
          <w:szCs w:val="24"/>
        </w:rPr>
      </w:pPr>
      <w:r w:rsidRPr="00482268">
        <w:rPr>
          <w:rStyle w:val="Emphasis"/>
          <w:rFonts w:ascii="Arial" w:hAnsi="Arial" w:cs="Arial"/>
          <w:i w:val="0"/>
          <w:sz w:val="24"/>
          <w:szCs w:val="24"/>
        </w:rPr>
        <w:t>4.4. Value Added Tax</w:t>
      </w:r>
    </w:p>
    <w:p w:rsidR="008407F5" w:rsidRPr="0041452E" w:rsidRDefault="008407F5">
      <w:pPr>
        <w:spacing w:before="8" w:line="120" w:lineRule="exact"/>
        <w:rPr>
          <w:rStyle w:val="Emphasis"/>
          <w:rFonts w:ascii="Arial" w:hAnsi="Arial" w:cs="Arial"/>
          <w:i w:val="0"/>
          <w:sz w:val="24"/>
          <w:szCs w:val="24"/>
        </w:rPr>
      </w:pPr>
    </w:p>
    <w:p w:rsidR="008407F5" w:rsidRDefault="00620EA7" w:rsidP="00482268">
      <w:pPr>
        <w:spacing w:line="255" w:lineRule="auto"/>
        <w:ind w:left="426" w:right="75"/>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r w:rsidR="001451B3">
        <w:rPr>
          <w:rStyle w:val="Emphasis"/>
          <w:rFonts w:ascii="Arial" w:hAnsi="Arial" w:cs="Arial"/>
          <w:i w:val="0"/>
          <w:sz w:val="24"/>
          <w:szCs w:val="24"/>
        </w:rPr>
        <w:t>is</w:t>
      </w:r>
      <w:r w:rsidR="006D10C9">
        <w:rPr>
          <w:rStyle w:val="Emphasis"/>
          <w:rFonts w:ascii="Arial" w:hAnsi="Arial" w:cs="Arial"/>
          <w:i w:val="0"/>
          <w:sz w:val="24"/>
          <w:szCs w:val="24"/>
        </w:rPr>
        <w:t xml:space="preserve"> </w:t>
      </w:r>
      <w:r w:rsidRPr="0041452E">
        <w:rPr>
          <w:rStyle w:val="Emphasis"/>
          <w:rFonts w:ascii="Arial" w:hAnsi="Arial" w:cs="Arial"/>
          <w:i w:val="0"/>
          <w:sz w:val="24"/>
          <w:szCs w:val="24"/>
        </w:rPr>
        <w:t>constrained by law to apply value added tax to all transactions where this is appropriate.</w:t>
      </w:r>
    </w:p>
    <w:p w:rsidR="00EB24D9" w:rsidRPr="0041452E" w:rsidRDefault="00EB24D9">
      <w:pPr>
        <w:spacing w:line="255" w:lineRule="auto"/>
        <w:ind w:left="116" w:right="75"/>
        <w:jc w:val="both"/>
        <w:rPr>
          <w:rStyle w:val="Emphasis"/>
          <w:rFonts w:ascii="Arial" w:hAnsi="Arial" w:cs="Arial"/>
          <w:i w:val="0"/>
          <w:sz w:val="24"/>
          <w:szCs w:val="24"/>
        </w:rPr>
      </w:pPr>
    </w:p>
    <w:p w:rsidR="008407F5" w:rsidRPr="0041452E" w:rsidRDefault="008407F5">
      <w:pPr>
        <w:spacing w:before="1" w:line="120" w:lineRule="exact"/>
        <w:rPr>
          <w:rStyle w:val="Emphasis"/>
          <w:rFonts w:ascii="Arial" w:hAnsi="Arial" w:cs="Arial"/>
          <w:i w:val="0"/>
          <w:sz w:val="24"/>
          <w:szCs w:val="24"/>
        </w:rPr>
      </w:pPr>
    </w:p>
    <w:p w:rsidR="008407F5" w:rsidRPr="00482268" w:rsidRDefault="00620EA7" w:rsidP="00482268">
      <w:pPr>
        <w:ind w:right="4250" w:firstLine="426"/>
        <w:jc w:val="both"/>
        <w:rPr>
          <w:rStyle w:val="Emphasis"/>
          <w:rFonts w:ascii="Arial" w:hAnsi="Arial" w:cs="Arial"/>
          <w:i w:val="0"/>
          <w:sz w:val="24"/>
          <w:szCs w:val="24"/>
        </w:rPr>
      </w:pPr>
      <w:r w:rsidRPr="00482268">
        <w:rPr>
          <w:rStyle w:val="Emphasis"/>
          <w:rFonts w:ascii="Arial" w:hAnsi="Arial" w:cs="Arial"/>
          <w:i w:val="0"/>
          <w:sz w:val="24"/>
          <w:szCs w:val="24"/>
        </w:rPr>
        <w:t>4.5. Minimum charges and deposits</w:t>
      </w:r>
    </w:p>
    <w:p w:rsidR="008407F5" w:rsidRPr="0041452E" w:rsidRDefault="008407F5">
      <w:pPr>
        <w:spacing w:before="8" w:line="120" w:lineRule="exact"/>
        <w:rPr>
          <w:rStyle w:val="Emphasis"/>
          <w:rFonts w:ascii="Arial" w:hAnsi="Arial" w:cs="Arial"/>
          <w:i w:val="0"/>
          <w:sz w:val="24"/>
          <w:szCs w:val="24"/>
        </w:rPr>
      </w:pPr>
    </w:p>
    <w:p w:rsidR="008407F5" w:rsidRPr="0041452E" w:rsidRDefault="00620EA7" w:rsidP="00482268">
      <w:pPr>
        <w:tabs>
          <w:tab w:val="left" w:pos="5954"/>
        </w:tabs>
        <w:ind w:left="116" w:right="3683" w:firstLine="310"/>
        <w:jc w:val="both"/>
        <w:rPr>
          <w:rStyle w:val="Emphasis"/>
          <w:rFonts w:ascii="Arial" w:hAnsi="Arial" w:cs="Arial"/>
          <w:i w:val="0"/>
          <w:sz w:val="24"/>
          <w:szCs w:val="24"/>
        </w:rPr>
      </w:pPr>
      <w:r w:rsidRPr="0041452E">
        <w:rPr>
          <w:rStyle w:val="Emphasis"/>
          <w:rFonts w:ascii="Arial" w:hAnsi="Arial" w:cs="Arial"/>
          <w:i w:val="0"/>
          <w:sz w:val="24"/>
          <w:szCs w:val="24"/>
        </w:rPr>
        <w:t>The minimum hire period will be one hour.</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Default="00620EA7" w:rsidP="00482268">
      <w:pPr>
        <w:spacing w:line="255" w:lineRule="auto"/>
        <w:ind w:left="426" w:right="76"/>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irectors reserve</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the right to require a deposit over and above the hiring charge as a security against damage to the premises (including any equipment) or the premises being left in an unacceptable condition and incurring additional cost for cleaning, caretaking or other expenses.</w:t>
      </w:r>
    </w:p>
    <w:p w:rsidR="00EB24D9" w:rsidRPr="0041452E" w:rsidRDefault="00EB24D9" w:rsidP="00482268">
      <w:pPr>
        <w:spacing w:line="255" w:lineRule="auto"/>
        <w:ind w:left="116" w:right="76" w:firstLine="310"/>
        <w:jc w:val="both"/>
        <w:rPr>
          <w:rStyle w:val="Emphasis"/>
          <w:rFonts w:ascii="Arial" w:hAnsi="Arial" w:cs="Arial"/>
          <w:i w:val="0"/>
          <w:sz w:val="24"/>
          <w:szCs w:val="24"/>
        </w:rPr>
      </w:pPr>
    </w:p>
    <w:p w:rsidR="008407F5" w:rsidRPr="0041452E" w:rsidRDefault="008407F5" w:rsidP="00482268">
      <w:pPr>
        <w:spacing w:before="2" w:line="120" w:lineRule="exact"/>
        <w:ind w:firstLine="310"/>
        <w:rPr>
          <w:rStyle w:val="Emphasis"/>
          <w:rFonts w:ascii="Arial" w:hAnsi="Arial" w:cs="Arial"/>
          <w:i w:val="0"/>
          <w:sz w:val="24"/>
          <w:szCs w:val="24"/>
        </w:rPr>
      </w:pPr>
    </w:p>
    <w:p w:rsidR="008407F5" w:rsidRPr="00482268" w:rsidRDefault="00620EA7" w:rsidP="00482268">
      <w:pPr>
        <w:ind w:left="116" w:right="6943" w:firstLine="310"/>
        <w:jc w:val="both"/>
        <w:rPr>
          <w:rStyle w:val="Emphasis"/>
          <w:rFonts w:ascii="Arial" w:hAnsi="Arial" w:cs="Arial"/>
          <w:i w:val="0"/>
          <w:sz w:val="24"/>
          <w:szCs w:val="24"/>
        </w:rPr>
      </w:pPr>
      <w:r w:rsidRPr="00482268">
        <w:rPr>
          <w:rStyle w:val="Emphasis"/>
          <w:rFonts w:ascii="Arial" w:hAnsi="Arial" w:cs="Arial"/>
          <w:i w:val="0"/>
          <w:sz w:val="24"/>
          <w:szCs w:val="24"/>
        </w:rPr>
        <w:t>4.6. Cancellations</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Default="00620EA7" w:rsidP="00482268">
      <w:pPr>
        <w:spacing w:line="255" w:lineRule="auto"/>
        <w:ind w:left="426" w:right="74"/>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will seek to recover any cost incurred by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which are unavoidable and result directly from the cancellation of a letting.</w:t>
      </w:r>
    </w:p>
    <w:p w:rsidR="00EB24D9" w:rsidRPr="0041452E" w:rsidRDefault="00EB24D9" w:rsidP="00482268">
      <w:pPr>
        <w:spacing w:line="255" w:lineRule="auto"/>
        <w:ind w:left="116" w:right="74" w:firstLine="310"/>
        <w:rPr>
          <w:rStyle w:val="Emphasis"/>
          <w:rFonts w:ascii="Arial" w:hAnsi="Arial" w:cs="Arial"/>
          <w:i w:val="0"/>
          <w:sz w:val="24"/>
          <w:szCs w:val="24"/>
        </w:rPr>
      </w:pPr>
    </w:p>
    <w:p w:rsidR="008407F5" w:rsidRPr="00482268" w:rsidRDefault="008407F5" w:rsidP="00482268">
      <w:pPr>
        <w:spacing w:before="3" w:line="120" w:lineRule="exact"/>
        <w:ind w:firstLine="310"/>
        <w:rPr>
          <w:rStyle w:val="Emphasis"/>
          <w:rFonts w:ascii="Arial" w:hAnsi="Arial" w:cs="Arial"/>
          <w:i w:val="0"/>
          <w:sz w:val="24"/>
          <w:szCs w:val="24"/>
        </w:rPr>
      </w:pPr>
    </w:p>
    <w:p w:rsidR="008407F5" w:rsidRPr="00482268" w:rsidRDefault="00620EA7" w:rsidP="00482268">
      <w:pPr>
        <w:tabs>
          <w:tab w:val="left" w:pos="3828"/>
        </w:tabs>
        <w:ind w:left="116" w:right="7085" w:firstLine="310"/>
        <w:jc w:val="both"/>
        <w:rPr>
          <w:rStyle w:val="Emphasis"/>
          <w:rFonts w:ascii="Arial" w:hAnsi="Arial" w:cs="Arial"/>
          <w:i w:val="0"/>
          <w:sz w:val="24"/>
          <w:szCs w:val="24"/>
        </w:rPr>
      </w:pPr>
      <w:r w:rsidRPr="00482268">
        <w:rPr>
          <w:rStyle w:val="Emphasis"/>
          <w:rFonts w:ascii="Arial" w:hAnsi="Arial" w:cs="Arial"/>
          <w:i w:val="0"/>
          <w:sz w:val="24"/>
          <w:szCs w:val="24"/>
        </w:rPr>
        <w:t>4.7.</w:t>
      </w:r>
      <w:r w:rsidR="00EB24D9" w:rsidRPr="00482268">
        <w:rPr>
          <w:rStyle w:val="Emphasis"/>
          <w:rFonts w:ascii="Arial" w:hAnsi="Arial" w:cs="Arial"/>
          <w:i w:val="0"/>
          <w:sz w:val="24"/>
          <w:szCs w:val="24"/>
        </w:rPr>
        <w:t xml:space="preserve"> </w:t>
      </w:r>
      <w:r w:rsidRPr="00482268">
        <w:rPr>
          <w:rStyle w:val="Emphasis"/>
          <w:rFonts w:ascii="Arial" w:hAnsi="Arial" w:cs="Arial"/>
          <w:i w:val="0"/>
          <w:sz w:val="24"/>
          <w:szCs w:val="24"/>
        </w:rPr>
        <w:t>Payment methods</w:t>
      </w:r>
    </w:p>
    <w:p w:rsidR="008407F5" w:rsidRPr="0041452E" w:rsidRDefault="008407F5" w:rsidP="00482268">
      <w:pPr>
        <w:spacing w:before="6" w:line="120" w:lineRule="exact"/>
        <w:ind w:firstLine="310"/>
        <w:rPr>
          <w:rStyle w:val="Emphasis"/>
          <w:rFonts w:ascii="Arial" w:hAnsi="Arial" w:cs="Arial"/>
          <w:i w:val="0"/>
          <w:sz w:val="24"/>
          <w:szCs w:val="24"/>
        </w:rPr>
      </w:pPr>
    </w:p>
    <w:p w:rsidR="008407F5" w:rsidRPr="0041452E" w:rsidRDefault="00620EA7" w:rsidP="00482268">
      <w:pPr>
        <w:spacing w:line="255" w:lineRule="auto"/>
        <w:ind w:left="426" w:right="76"/>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t>
      </w:r>
      <w:r w:rsidR="001451B3">
        <w:rPr>
          <w:rStyle w:val="Emphasis"/>
          <w:rFonts w:ascii="Arial" w:hAnsi="Arial" w:cs="Arial"/>
          <w:i w:val="0"/>
          <w:sz w:val="24"/>
          <w:szCs w:val="24"/>
        </w:rPr>
        <w:t>is</w:t>
      </w:r>
      <w:r w:rsidRPr="0041452E">
        <w:rPr>
          <w:rStyle w:val="Emphasis"/>
          <w:rFonts w:ascii="Arial" w:hAnsi="Arial" w:cs="Arial"/>
          <w:i w:val="0"/>
          <w:sz w:val="24"/>
          <w:szCs w:val="24"/>
        </w:rPr>
        <w:t xml:space="preserve"> mindful of </w:t>
      </w:r>
      <w:r w:rsidR="001451B3">
        <w:rPr>
          <w:rStyle w:val="Emphasis"/>
          <w:rFonts w:ascii="Arial" w:hAnsi="Arial" w:cs="Arial"/>
          <w:i w:val="0"/>
          <w:sz w:val="24"/>
          <w:szCs w:val="24"/>
        </w:rPr>
        <w:t>its</w:t>
      </w:r>
      <w:r w:rsidRPr="0041452E">
        <w:rPr>
          <w:rStyle w:val="Emphasis"/>
          <w:rFonts w:ascii="Arial" w:hAnsi="Arial" w:cs="Arial"/>
          <w:i w:val="0"/>
          <w:sz w:val="24"/>
          <w:szCs w:val="24"/>
        </w:rPr>
        <w:t xml:space="preserve"> responsibilities in safeguarding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from bad debt. </w:t>
      </w:r>
      <w:r w:rsidR="00844D87">
        <w:rPr>
          <w:rStyle w:val="Emphasis"/>
          <w:rFonts w:ascii="Arial" w:hAnsi="Arial" w:cs="Arial"/>
          <w:i w:val="0"/>
          <w:sz w:val="24"/>
          <w:szCs w:val="24"/>
        </w:rPr>
        <w:t xml:space="preserve"> </w:t>
      </w:r>
      <w:r w:rsidRPr="0041452E">
        <w:rPr>
          <w:rStyle w:val="Emphasis"/>
          <w:rFonts w:ascii="Arial" w:hAnsi="Arial" w:cs="Arial"/>
          <w:i w:val="0"/>
          <w:sz w:val="24"/>
          <w:szCs w:val="24"/>
        </w:rPr>
        <w:t xml:space="preserve">Therefore payment at the time of booking is </w:t>
      </w:r>
      <w:r w:rsidR="00545AD0">
        <w:rPr>
          <w:rStyle w:val="Emphasis"/>
          <w:rFonts w:ascii="Arial" w:hAnsi="Arial" w:cs="Arial"/>
          <w:i w:val="0"/>
          <w:sz w:val="24"/>
          <w:szCs w:val="24"/>
        </w:rPr>
        <w:t>required</w:t>
      </w:r>
      <w:r w:rsidRPr="0041452E">
        <w:rPr>
          <w:rStyle w:val="Emphasis"/>
          <w:rFonts w:ascii="Arial" w:hAnsi="Arial" w:cs="Arial"/>
          <w:i w:val="0"/>
          <w:sz w:val="24"/>
          <w:szCs w:val="24"/>
        </w:rPr>
        <w:t xml:space="preserve">. </w:t>
      </w:r>
      <w:proofErr w:type="spellStart"/>
      <w:r w:rsidRPr="0041452E">
        <w:rPr>
          <w:rStyle w:val="Emphasis"/>
          <w:rFonts w:ascii="Arial" w:hAnsi="Arial" w:cs="Arial"/>
          <w:i w:val="0"/>
          <w:sz w:val="24"/>
          <w:szCs w:val="24"/>
        </w:rPr>
        <w:t>Cheques</w:t>
      </w:r>
      <w:proofErr w:type="spellEnd"/>
      <w:r w:rsidRPr="0041452E">
        <w:rPr>
          <w:rStyle w:val="Emphasis"/>
          <w:rFonts w:ascii="Arial" w:hAnsi="Arial" w:cs="Arial"/>
          <w:i w:val="0"/>
          <w:sz w:val="24"/>
          <w:szCs w:val="24"/>
        </w:rPr>
        <w:t xml:space="preserve"> (payable to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or cash are both acceptable. A receipt will be issued for all payments, which will be processed in accordance with the Trust financial procedures.</w:t>
      </w:r>
    </w:p>
    <w:p w:rsidR="008407F5" w:rsidRPr="0041452E" w:rsidRDefault="008407F5">
      <w:pPr>
        <w:spacing w:before="2" w:line="120" w:lineRule="exact"/>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545AD0" w:rsidRDefault="00545AD0" w:rsidP="00482268">
      <w:pPr>
        <w:tabs>
          <w:tab w:val="left" w:pos="2835"/>
        </w:tabs>
        <w:spacing w:before="70"/>
        <w:ind w:left="426" w:right="7808"/>
        <w:jc w:val="both"/>
        <w:rPr>
          <w:rStyle w:val="Emphasis"/>
          <w:rFonts w:ascii="Arial" w:hAnsi="Arial" w:cs="Arial"/>
          <w:i w:val="0"/>
          <w:sz w:val="24"/>
          <w:szCs w:val="24"/>
        </w:rPr>
      </w:pPr>
    </w:p>
    <w:p w:rsidR="008407F5" w:rsidRPr="0041452E" w:rsidRDefault="00620EA7" w:rsidP="00482268">
      <w:pPr>
        <w:tabs>
          <w:tab w:val="left" w:pos="2835"/>
        </w:tabs>
        <w:spacing w:before="70"/>
        <w:ind w:left="426" w:right="7808"/>
        <w:jc w:val="both"/>
        <w:rPr>
          <w:rStyle w:val="Emphasis"/>
          <w:rFonts w:ascii="Arial" w:hAnsi="Arial" w:cs="Arial"/>
          <w:i w:val="0"/>
          <w:sz w:val="24"/>
          <w:szCs w:val="24"/>
        </w:rPr>
      </w:pPr>
      <w:r w:rsidRPr="0041452E">
        <w:rPr>
          <w:rStyle w:val="Emphasis"/>
          <w:rFonts w:ascii="Arial" w:hAnsi="Arial" w:cs="Arial"/>
          <w:i w:val="0"/>
          <w:sz w:val="24"/>
          <w:szCs w:val="24"/>
        </w:rPr>
        <w:lastRenderedPageBreak/>
        <w:t>4.6. Security</w:t>
      </w:r>
    </w:p>
    <w:p w:rsidR="008407F5" w:rsidRPr="0041452E" w:rsidRDefault="008407F5">
      <w:pPr>
        <w:spacing w:before="9" w:line="120" w:lineRule="exact"/>
        <w:rPr>
          <w:rStyle w:val="Emphasis"/>
          <w:rFonts w:ascii="Arial" w:hAnsi="Arial" w:cs="Arial"/>
          <w:i w:val="0"/>
          <w:sz w:val="24"/>
          <w:szCs w:val="24"/>
        </w:rPr>
      </w:pPr>
    </w:p>
    <w:p w:rsidR="008407F5" w:rsidRPr="0041452E" w:rsidRDefault="00620EA7" w:rsidP="00482268">
      <w:pPr>
        <w:spacing w:line="255" w:lineRule="auto"/>
        <w:ind w:left="426" w:right="73"/>
        <w:jc w:val="both"/>
        <w:rPr>
          <w:rStyle w:val="Emphasis"/>
          <w:rFonts w:ascii="Arial" w:hAnsi="Arial" w:cs="Arial"/>
          <w:i w:val="0"/>
          <w:sz w:val="24"/>
          <w:szCs w:val="24"/>
        </w:rPr>
      </w:pPr>
      <w:r w:rsidRPr="0041452E">
        <w:rPr>
          <w:rStyle w:val="Emphasis"/>
          <w:rFonts w:ascii="Arial" w:hAnsi="Arial" w:cs="Arial"/>
          <w:i w:val="0"/>
          <w:sz w:val="24"/>
          <w:szCs w:val="24"/>
        </w:rPr>
        <w:t xml:space="preserve">The </w:t>
      </w:r>
      <w:r w:rsidR="001451B3">
        <w:rPr>
          <w:rStyle w:val="Emphasis"/>
          <w:rFonts w:ascii="Arial" w:hAnsi="Arial" w:cs="Arial"/>
          <w:i w:val="0"/>
          <w:sz w:val="24"/>
          <w:szCs w:val="24"/>
        </w:rPr>
        <w:t>Board of D</w:t>
      </w:r>
      <w:r w:rsidRPr="0041452E">
        <w:rPr>
          <w:rStyle w:val="Emphasis"/>
          <w:rFonts w:ascii="Arial" w:hAnsi="Arial" w:cs="Arial"/>
          <w:i w:val="0"/>
          <w:sz w:val="24"/>
          <w:szCs w:val="24"/>
        </w:rPr>
        <w:t xml:space="preserve">irectors will not normally insist upon continuous caretaking presence. However </w:t>
      </w:r>
      <w:r w:rsidR="001451B3">
        <w:rPr>
          <w:rStyle w:val="Emphasis"/>
          <w:rFonts w:ascii="Arial" w:hAnsi="Arial" w:cs="Arial"/>
          <w:i w:val="0"/>
          <w:sz w:val="24"/>
          <w:szCs w:val="24"/>
        </w:rPr>
        <w:t>it</w:t>
      </w:r>
      <w:r w:rsidRPr="0041452E">
        <w:rPr>
          <w:rStyle w:val="Emphasis"/>
          <w:rFonts w:ascii="Arial" w:hAnsi="Arial" w:cs="Arial"/>
          <w:i w:val="0"/>
          <w:sz w:val="24"/>
          <w:szCs w:val="24"/>
        </w:rPr>
        <w:t xml:space="preserve"> reserve</w:t>
      </w:r>
      <w:r w:rsidR="001451B3">
        <w:rPr>
          <w:rStyle w:val="Emphasis"/>
          <w:rFonts w:ascii="Arial" w:hAnsi="Arial" w:cs="Arial"/>
          <w:i w:val="0"/>
          <w:sz w:val="24"/>
          <w:szCs w:val="24"/>
        </w:rPr>
        <w:t>s</w:t>
      </w:r>
      <w:r w:rsidRPr="0041452E">
        <w:rPr>
          <w:rStyle w:val="Emphasis"/>
          <w:rFonts w:ascii="Arial" w:hAnsi="Arial" w:cs="Arial"/>
          <w:i w:val="0"/>
          <w:sz w:val="24"/>
          <w:szCs w:val="24"/>
        </w:rPr>
        <w:t xml:space="preserve"> the right to do so, and delegate power to the Heads of </w:t>
      </w:r>
      <w:r w:rsidR="00A547CB" w:rsidRPr="0041452E">
        <w:rPr>
          <w:rStyle w:val="Emphasis"/>
          <w:rFonts w:ascii="Arial" w:hAnsi="Arial" w:cs="Arial"/>
          <w:i w:val="0"/>
          <w:sz w:val="24"/>
          <w:szCs w:val="24"/>
        </w:rPr>
        <w:t>School</w:t>
      </w:r>
      <w:r w:rsidRPr="0041452E">
        <w:rPr>
          <w:rStyle w:val="Emphasis"/>
          <w:rFonts w:ascii="Arial" w:hAnsi="Arial" w:cs="Arial"/>
          <w:i w:val="0"/>
          <w:sz w:val="24"/>
          <w:szCs w:val="24"/>
        </w:rPr>
        <w:t xml:space="preserve">, Trust Business Manager and school administrators to insist upon caretaking presence where in their view the nature of the hiring may leave the </w:t>
      </w:r>
      <w:r w:rsidR="00A547CB" w:rsidRPr="0041452E">
        <w:rPr>
          <w:rStyle w:val="Emphasis"/>
          <w:rFonts w:ascii="Arial" w:hAnsi="Arial" w:cs="Arial"/>
          <w:i w:val="0"/>
          <w:sz w:val="24"/>
          <w:szCs w:val="24"/>
        </w:rPr>
        <w:t>Link Academy</w:t>
      </w:r>
      <w:r w:rsidRPr="0041452E">
        <w:rPr>
          <w:rStyle w:val="Emphasis"/>
          <w:rFonts w:ascii="Arial" w:hAnsi="Arial" w:cs="Arial"/>
          <w:i w:val="0"/>
          <w:sz w:val="24"/>
          <w:szCs w:val="24"/>
        </w:rPr>
        <w:t xml:space="preserve"> Trust vulnerable to theft or damage.</w:t>
      </w:r>
    </w:p>
    <w:p w:rsidR="008407F5" w:rsidRPr="0041452E" w:rsidRDefault="008407F5">
      <w:pPr>
        <w:spacing w:before="4" w:line="1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1452E" w:rsidRDefault="008407F5">
      <w:pPr>
        <w:spacing w:line="200" w:lineRule="exact"/>
        <w:rPr>
          <w:rStyle w:val="Emphasis"/>
          <w:rFonts w:ascii="Arial" w:hAnsi="Arial" w:cs="Arial"/>
          <w:i w:val="0"/>
          <w:sz w:val="24"/>
          <w:szCs w:val="24"/>
        </w:rPr>
      </w:pPr>
    </w:p>
    <w:p w:rsidR="008407F5" w:rsidRPr="00482268" w:rsidRDefault="00620EA7">
      <w:pPr>
        <w:ind w:left="79" w:right="8054"/>
        <w:jc w:val="center"/>
        <w:rPr>
          <w:rStyle w:val="Emphasis"/>
          <w:rFonts w:ascii="Arial" w:hAnsi="Arial" w:cs="Arial"/>
          <w:b/>
          <w:i w:val="0"/>
          <w:sz w:val="24"/>
          <w:szCs w:val="24"/>
        </w:rPr>
      </w:pPr>
      <w:r w:rsidRPr="00482268">
        <w:rPr>
          <w:rStyle w:val="Emphasis"/>
          <w:rFonts w:ascii="Arial" w:hAnsi="Arial" w:cs="Arial"/>
          <w:b/>
          <w:i w:val="0"/>
          <w:sz w:val="24"/>
          <w:szCs w:val="24"/>
        </w:rPr>
        <w:t>5. Review of Policy</w:t>
      </w:r>
    </w:p>
    <w:p w:rsidR="008407F5" w:rsidRPr="0041452E" w:rsidRDefault="008407F5">
      <w:pPr>
        <w:spacing w:before="6" w:line="120" w:lineRule="exact"/>
        <w:rPr>
          <w:rStyle w:val="Emphasis"/>
          <w:rFonts w:ascii="Arial" w:hAnsi="Arial" w:cs="Arial"/>
          <w:i w:val="0"/>
          <w:sz w:val="24"/>
          <w:szCs w:val="24"/>
        </w:rPr>
      </w:pPr>
    </w:p>
    <w:p w:rsidR="008407F5" w:rsidRDefault="00620EA7">
      <w:pPr>
        <w:spacing w:line="256" w:lineRule="auto"/>
        <w:ind w:left="556" w:right="73"/>
        <w:jc w:val="both"/>
        <w:rPr>
          <w:rStyle w:val="Emphasis"/>
          <w:rFonts w:ascii="Arial" w:hAnsi="Arial" w:cs="Arial"/>
          <w:i w:val="0"/>
          <w:sz w:val="24"/>
          <w:szCs w:val="24"/>
        </w:rPr>
      </w:pPr>
      <w:r w:rsidRPr="0041452E">
        <w:rPr>
          <w:rStyle w:val="Emphasis"/>
          <w:rFonts w:ascii="Arial" w:hAnsi="Arial" w:cs="Arial"/>
          <w:i w:val="0"/>
          <w:sz w:val="24"/>
          <w:szCs w:val="24"/>
        </w:rPr>
        <w:t>The</w:t>
      </w:r>
      <w:r w:rsidR="001451B3">
        <w:rPr>
          <w:rStyle w:val="Emphasis"/>
          <w:rFonts w:ascii="Arial" w:hAnsi="Arial" w:cs="Arial"/>
          <w:i w:val="0"/>
          <w:sz w:val="24"/>
          <w:szCs w:val="24"/>
        </w:rPr>
        <w:t xml:space="preserve"> Board of D</w:t>
      </w:r>
      <w:r w:rsidRPr="0041452E">
        <w:rPr>
          <w:rStyle w:val="Emphasis"/>
          <w:rFonts w:ascii="Arial" w:hAnsi="Arial" w:cs="Arial"/>
          <w:i w:val="0"/>
          <w:sz w:val="24"/>
          <w:szCs w:val="24"/>
        </w:rPr>
        <w:t>irectors will review this policy every three year</w:t>
      </w:r>
      <w:r w:rsidR="00A547CB" w:rsidRPr="0041452E">
        <w:rPr>
          <w:rStyle w:val="Emphasis"/>
          <w:rFonts w:ascii="Arial" w:hAnsi="Arial" w:cs="Arial"/>
          <w:i w:val="0"/>
          <w:sz w:val="24"/>
          <w:szCs w:val="24"/>
        </w:rPr>
        <w:t>s</w:t>
      </w:r>
      <w:r w:rsidRPr="0041452E">
        <w:rPr>
          <w:rStyle w:val="Emphasis"/>
          <w:rFonts w:ascii="Arial" w:hAnsi="Arial" w:cs="Arial"/>
          <w:i w:val="0"/>
          <w:sz w:val="24"/>
          <w:szCs w:val="24"/>
        </w:rPr>
        <w:t xml:space="preserve">.  The scale of hire charges for the forthcoming year will be reviewed and updated annually by the </w:t>
      </w:r>
      <w:r w:rsidR="001451B3">
        <w:rPr>
          <w:rStyle w:val="Emphasis"/>
          <w:rFonts w:ascii="Arial" w:hAnsi="Arial" w:cs="Arial"/>
          <w:i w:val="0"/>
          <w:sz w:val="24"/>
          <w:szCs w:val="24"/>
        </w:rPr>
        <w:t xml:space="preserve">Business Manager in </w:t>
      </w:r>
      <w:proofErr w:type="spellStart"/>
      <w:r w:rsidR="001451B3">
        <w:rPr>
          <w:rStyle w:val="Emphasis"/>
          <w:rFonts w:ascii="Arial" w:hAnsi="Arial" w:cs="Arial"/>
          <w:i w:val="0"/>
          <w:sz w:val="24"/>
          <w:szCs w:val="24"/>
        </w:rPr>
        <w:t>liason</w:t>
      </w:r>
      <w:proofErr w:type="spellEnd"/>
      <w:r w:rsidR="001451B3">
        <w:rPr>
          <w:rStyle w:val="Emphasis"/>
          <w:rFonts w:ascii="Arial" w:hAnsi="Arial" w:cs="Arial"/>
          <w:i w:val="0"/>
          <w:sz w:val="24"/>
          <w:szCs w:val="24"/>
        </w:rPr>
        <w:t xml:space="preserve"> with the </w:t>
      </w:r>
      <w:r w:rsidRPr="0041452E">
        <w:rPr>
          <w:rStyle w:val="Emphasis"/>
          <w:rFonts w:ascii="Arial" w:hAnsi="Arial" w:cs="Arial"/>
          <w:i w:val="0"/>
          <w:sz w:val="24"/>
          <w:szCs w:val="24"/>
        </w:rPr>
        <w:t xml:space="preserve">school administrators </w:t>
      </w:r>
    </w:p>
    <w:p w:rsidR="00482268" w:rsidRDefault="00482268">
      <w:pPr>
        <w:spacing w:line="256" w:lineRule="auto"/>
        <w:ind w:left="556" w:right="73"/>
        <w:jc w:val="both"/>
        <w:rPr>
          <w:rStyle w:val="Emphasis"/>
          <w:rFonts w:ascii="Arial" w:hAnsi="Arial" w:cs="Arial"/>
          <w:i w:val="0"/>
          <w:sz w:val="24"/>
          <w:szCs w:val="24"/>
        </w:rPr>
      </w:pPr>
    </w:p>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 xml:space="preserve">This Policy was reviewed by the Board of Directors on a </w:t>
      </w:r>
      <w:r>
        <w:rPr>
          <w:rFonts w:ascii="Arial" w:hAnsi="Arial" w:cs="Arial"/>
          <w:sz w:val="24"/>
          <w:szCs w:val="24"/>
          <w:lang w:val="en-GB" w:eastAsia="en-GB"/>
        </w:rPr>
        <w:t>3</w:t>
      </w:r>
      <w:r w:rsidRPr="00482268">
        <w:rPr>
          <w:rFonts w:ascii="Arial" w:hAnsi="Arial" w:cs="Arial"/>
          <w:sz w:val="24"/>
          <w:szCs w:val="24"/>
          <w:lang w:val="en-GB" w:eastAsia="en-GB"/>
        </w:rPr>
        <w:t>-yearly cycle and must be signed by the Chair of Directors and the Chief Executive Officer.</w:t>
      </w:r>
      <w:r w:rsidRPr="00482268">
        <w:rPr>
          <w:rFonts w:ascii="Arial" w:hAnsi="Arial" w:cs="Arial"/>
          <w:sz w:val="24"/>
          <w:szCs w:val="24"/>
          <w:lang w:val="en-GB" w:eastAsia="en-GB"/>
        </w:rPr>
        <w:tab/>
      </w:r>
    </w:p>
    <w:p w:rsidR="00482268" w:rsidRPr="00482268" w:rsidRDefault="00482268" w:rsidP="00482268">
      <w:pPr>
        <w:rPr>
          <w:rFonts w:ascii="Arial" w:hAnsi="Arial" w:cs="Arial"/>
          <w:sz w:val="24"/>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245"/>
      </w:tblGrid>
      <w:tr w:rsidR="00482268" w:rsidRPr="00482268" w:rsidTr="006D10C9">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Policy Reviewed:</w:t>
            </w:r>
          </w:p>
        </w:tc>
        <w:tc>
          <w:tcPr>
            <w:tcW w:w="5245" w:type="dxa"/>
          </w:tcPr>
          <w:p w:rsidR="00482268" w:rsidRPr="00482268" w:rsidRDefault="00482268" w:rsidP="00482268">
            <w:pPr>
              <w:rPr>
                <w:rFonts w:ascii="Arial" w:hAnsi="Arial" w:cs="Arial"/>
                <w:sz w:val="24"/>
                <w:szCs w:val="24"/>
                <w:lang w:val="en-GB" w:eastAsia="en-GB"/>
              </w:rPr>
            </w:pPr>
            <w:r>
              <w:rPr>
                <w:rFonts w:ascii="Arial" w:hAnsi="Arial" w:cs="Arial"/>
                <w:sz w:val="24"/>
                <w:szCs w:val="24"/>
                <w:lang w:val="en-GB" w:eastAsia="en-GB"/>
              </w:rPr>
              <w:t>December</w:t>
            </w:r>
            <w:r w:rsidRPr="00482268">
              <w:rPr>
                <w:rFonts w:ascii="Arial" w:hAnsi="Arial" w:cs="Arial"/>
                <w:sz w:val="24"/>
                <w:szCs w:val="24"/>
                <w:lang w:val="en-GB" w:eastAsia="en-GB"/>
              </w:rPr>
              <w:t xml:space="preserve"> 2016</w:t>
            </w:r>
          </w:p>
        </w:tc>
      </w:tr>
      <w:tr w:rsidR="00482268" w:rsidRPr="00482268" w:rsidTr="006D10C9">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Next Review:</w:t>
            </w:r>
          </w:p>
        </w:tc>
        <w:tc>
          <w:tcPr>
            <w:tcW w:w="5245" w:type="dxa"/>
          </w:tcPr>
          <w:p w:rsidR="00482268" w:rsidRPr="00482268" w:rsidRDefault="00482268" w:rsidP="00482268">
            <w:pPr>
              <w:rPr>
                <w:rFonts w:ascii="Arial" w:hAnsi="Arial" w:cs="Arial"/>
                <w:sz w:val="24"/>
                <w:szCs w:val="24"/>
                <w:lang w:val="en-GB" w:eastAsia="en-GB"/>
              </w:rPr>
            </w:pPr>
            <w:r>
              <w:rPr>
                <w:rFonts w:ascii="Arial" w:hAnsi="Arial" w:cs="Arial"/>
                <w:sz w:val="24"/>
                <w:szCs w:val="24"/>
                <w:lang w:val="en-GB" w:eastAsia="en-GB"/>
              </w:rPr>
              <w:t>Autumn Term 2019</w:t>
            </w:r>
          </w:p>
        </w:tc>
      </w:tr>
      <w:tr w:rsidR="00482268" w:rsidRPr="00482268" w:rsidTr="006D10C9">
        <w:trPr>
          <w:trHeight w:val="990"/>
        </w:trPr>
        <w:tc>
          <w:tcPr>
            <w:tcW w:w="4786"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Signature of Chair of Directors:</w:t>
            </w: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tc>
        <w:tc>
          <w:tcPr>
            <w:tcW w:w="5245" w:type="dxa"/>
          </w:tcPr>
          <w:p w:rsidR="00482268" w:rsidRPr="00482268" w:rsidRDefault="00482268" w:rsidP="00482268">
            <w:pPr>
              <w:rPr>
                <w:rFonts w:ascii="Arial" w:hAnsi="Arial" w:cs="Arial"/>
                <w:sz w:val="24"/>
                <w:szCs w:val="24"/>
                <w:lang w:val="en-GB" w:eastAsia="en-GB"/>
              </w:rPr>
            </w:pPr>
            <w:r w:rsidRPr="00482268">
              <w:rPr>
                <w:rFonts w:ascii="Arial" w:hAnsi="Arial" w:cs="Arial"/>
                <w:sz w:val="24"/>
                <w:szCs w:val="24"/>
                <w:lang w:val="en-GB" w:eastAsia="en-GB"/>
              </w:rPr>
              <w:t>Signature of Chief Executive Officer:</w:t>
            </w: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p w:rsidR="00482268" w:rsidRPr="00482268" w:rsidRDefault="00482268" w:rsidP="00482268">
            <w:pPr>
              <w:rPr>
                <w:rFonts w:ascii="Arial" w:hAnsi="Arial" w:cs="Arial"/>
                <w:sz w:val="24"/>
                <w:szCs w:val="24"/>
                <w:lang w:val="en-GB" w:eastAsia="en-GB"/>
              </w:rPr>
            </w:pPr>
          </w:p>
        </w:tc>
      </w:tr>
    </w:tbl>
    <w:p w:rsidR="00482268" w:rsidRPr="00482268" w:rsidRDefault="00482268" w:rsidP="00482268">
      <w:pPr>
        <w:rPr>
          <w:rFonts w:ascii="Arial" w:hAnsi="Arial"/>
          <w:sz w:val="24"/>
          <w:szCs w:val="24"/>
          <w:lang w:val="en-GB" w:eastAsia="en-GB"/>
        </w:rPr>
      </w:pPr>
    </w:p>
    <w:p w:rsidR="00482268" w:rsidRDefault="00482268">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pPr>
        <w:spacing w:line="256" w:lineRule="auto"/>
        <w:ind w:left="556" w:right="73"/>
        <w:jc w:val="both"/>
        <w:rPr>
          <w:rStyle w:val="Emphasis"/>
          <w:rFonts w:ascii="Arial" w:hAnsi="Arial" w:cs="Arial"/>
          <w:i w:val="0"/>
          <w:sz w:val="24"/>
          <w:szCs w:val="24"/>
        </w:rPr>
      </w:pPr>
    </w:p>
    <w:p w:rsidR="00302643" w:rsidRDefault="00302643" w:rsidP="006D10C9">
      <w:pPr>
        <w:spacing w:before="29" w:line="255" w:lineRule="auto"/>
        <w:ind w:right="75"/>
        <w:rPr>
          <w:b/>
          <w:spacing w:val="-1"/>
          <w:w w:val="66"/>
          <w:sz w:val="28"/>
          <w:szCs w:val="28"/>
        </w:rPr>
      </w:pPr>
    </w:p>
    <w:p w:rsidR="0004201E" w:rsidRDefault="0004201E" w:rsidP="00302643">
      <w:pPr>
        <w:spacing w:before="29" w:line="255" w:lineRule="auto"/>
        <w:ind w:right="75"/>
        <w:jc w:val="right"/>
        <w:rPr>
          <w:rStyle w:val="Emphasis"/>
          <w:rFonts w:ascii="Arial" w:hAnsi="Arial" w:cs="Arial"/>
          <w:b/>
          <w:i w:val="0"/>
          <w:sz w:val="22"/>
          <w:szCs w:val="22"/>
        </w:rPr>
      </w:pPr>
    </w:p>
    <w:p w:rsidR="0004201E" w:rsidRDefault="0004201E" w:rsidP="00302643">
      <w:pPr>
        <w:spacing w:before="29" w:line="255" w:lineRule="auto"/>
        <w:ind w:right="75"/>
        <w:jc w:val="right"/>
        <w:rPr>
          <w:rStyle w:val="Emphasis"/>
          <w:rFonts w:ascii="Arial" w:hAnsi="Arial" w:cs="Arial"/>
          <w:b/>
          <w:i w:val="0"/>
          <w:sz w:val="22"/>
          <w:szCs w:val="22"/>
        </w:rPr>
      </w:pPr>
    </w:p>
    <w:p w:rsidR="0004201E" w:rsidRDefault="0004201E"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545AD0" w:rsidRDefault="00545AD0" w:rsidP="00302643">
      <w:pPr>
        <w:spacing w:before="29" w:line="255" w:lineRule="auto"/>
        <w:ind w:right="75"/>
        <w:jc w:val="right"/>
        <w:rPr>
          <w:rStyle w:val="Emphasis"/>
          <w:rFonts w:ascii="Arial" w:hAnsi="Arial" w:cs="Arial"/>
          <w:b/>
          <w:i w:val="0"/>
          <w:sz w:val="22"/>
          <w:szCs w:val="22"/>
        </w:rPr>
      </w:pPr>
    </w:p>
    <w:p w:rsidR="00302643" w:rsidRDefault="00302643" w:rsidP="00302643">
      <w:pPr>
        <w:spacing w:before="29" w:line="255" w:lineRule="auto"/>
        <w:ind w:right="75"/>
        <w:jc w:val="right"/>
        <w:rPr>
          <w:rStyle w:val="Emphasis"/>
          <w:rFonts w:ascii="Arial" w:hAnsi="Arial" w:cs="Arial"/>
          <w:b/>
          <w:i w:val="0"/>
          <w:sz w:val="22"/>
          <w:szCs w:val="22"/>
        </w:rPr>
      </w:pPr>
      <w:r w:rsidRPr="00302643">
        <w:rPr>
          <w:rStyle w:val="Emphasis"/>
          <w:rFonts w:ascii="Arial" w:hAnsi="Arial" w:cs="Arial"/>
          <w:b/>
          <w:i w:val="0"/>
          <w:sz w:val="22"/>
          <w:szCs w:val="22"/>
        </w:rPr>
        <w:lastRenderedPageBreak/>
        <w:t>APPENDIX ONE</w:t>
      </w:r>
    </w:p>
    <w:p w:rsidR="00302643" w:rsidRPr="00302643" w:rsidRDefault="00302643" w:rsidP="00302643">
      <w:pPr>
        <w:spacing w:before="29" w:line="255" w:lineRule="auto"/>
        <w:ind w:right="75"/>
        <w:jc w:val="right"/>
        <w:rPr>
          <w:rStyle w:val="Emphasis"/>
          <w:rFonts w:ascii="Arial" w:hAnsi="Arial" w:cs="Arial"/>
          <w:b/>
          <w:i w:val="0"/>
          <w:sz w:val="22"/>
          <w:szCs w:val="22"/>
        </w:rPr>
      </w:pPr>
    </w:p>
    <w:p w:rsidR="00302643" w:rsidRPr="009341CA" w:rsidRDefault="00302643" w:rsidP="006D10C9">
      <w:pPr>
        <w:spacing w:before="29" w:line="255" w:lineRule="auto"/>
        <w:ind w:right="75"/>
        <w:rPr>
          <w:rStyle w:val="Emphasis"/>
          <w:rFonts w:ascii="Arial" w:hAnsi="Arial" w:cs="Arial"/>
          <w:i w:val="0"/>
          <w:sz w:val="22"/>
          <w:szCs w:val="22"/>
        </w:rPr>
      </w:pPr>
      <w:r w:rsidRPr="009341CA">
        <w:rPr>
          <w:rStyle w:val="Emphasis"/>
          <w:rFonts w:ascii="Arial" w:hAnsi="Arial" w:cs="Arial"/>
          <w:i w:val="0"/>
          <w:sz w:val="22"/>
          <w:szCs w:val="22"/>
        </w:rPr>
        <w:t xml:space="preserve">Letting of The Link Academy Trust </w:t>
      </w:r>
      <w:proofErr w:type="gramStart"/>
      <w:r w:rsidRPr="009341CA">
        <w:rPr>
          <w:rStyle w:val="Emphasis"/>
          <w:rFonts w:ascii="Arial" w:hAnsi="Arial" w:cs="Arial"/>
          <w:i w:val="0"/>
          <w:sz w:val="22"/>
          <w:szCs w:val="22"/>
        </w:rPr>
        <w:t>school</w:t>
      </w:r>
      <w:proofErr w:type="gramEnd"/>
      <w:r w:rsidRPr="009341CA">
        <w:rPr>
          <w:rStyle w:val="Emphasis"/>
          <w:rFonts w:ascii="Arial" w:hAnsi="Arial" w:cs="Arial"/>
          <w:i w:val="0"/>
          <w:sz w:val="22"/>
          <w:szCs w:val="22"/>
        </w:rPr>
        <w:t xml:space="preserve"> premises and grounds terms of contract comprised in </w:t>
      </w:r>
      <w:proofErr w:type="spellStart"/>
      <w:r w:rsidRPr="009341CA">
        <w:rPr>
          <w:rStyle w:val="Emphasis"/>
          <w:rFonts w:ascii="Arial" w:hAnsi="Arial" w:cs="Arial"/>
          <w:i w:val="0"/>
          <w:sz w:val="22"/>
          <w:szCs w:val="22"/>
        </w:rPr>
        <w:t>undermentioned</w:t>
      </w:r>
      <w:proofErr w:type="spellEnd"/>
      <w:r w:rsidRPr="009341CA">
        <w:rPr>
          <w:rStyle w:val="Emphasis"/>
          <w:rFonts w:ascii="Arial" w:hAnsi="Arial" w:cs="Arial"/>
          <w:i w:val="0"/>
          <w:sz w:val="22"/>
          <w:szCs w:val="22"/>
        </w:rPr>
        <w:t xml:space="preserve"> conditions and hire agreement form</w:t>
      </w:r>
    </w:p>
    <w:p w:rsidR="00302643" w:rsidRPr="009341CA" w:rsidRDefault="00302643">
      <w:pPr>
        <w:spacing w:before="7" w:line="10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Application and fees</w:t>
      </w:r>
    </w:p>
    <w:p w:rsidR="00302643" w:rsidRPr="009341CA" w:rsidRDefault="00302643">
      <w:pPr>
        <w:spacing w:before="4"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271" w:hanging="720"/>
        <w:rPr>
          <w:rStyle w:val="Emphasis"/>
          <w:rFonts w:ascii="Arial" w:hAnsi="Arial" w:cs="Arial"/>
          <w:i w:val="0"/>
          <w:sz w:val="22"/>
          <w:szCs w:val="22"/>
        </w:rPr>
      </w:pPr>
      <w:r w:rsidRPr="009341CA">
        <w:rPr>
          <w:rStyle w:val="Emphasis"/>
          <w:rFonts w:ascii="Arial" w:hAnsi="Arial" w:cs="Arial"/>
          <w:i w:val="0"/>
          <w:sz w:val="22"/>
          <w:szCs w:val="22"/>
        </w:rPr>
        <w:t xml:space="preserve">1 </w:t>
      </w:r>
      <w:r w:rsidRPr="009341CA">
        <w:rPr>
          <w:rStyle w:val="Emphasis"/>
          <w:rFonts w:ascii="Arial" w:hAnsi="Arial" w:cs="Arial"/>
          <w:i w:val="0"/>
          <w:sz w:val="22"/>
          <w:szCs w:val="22"/>
        </w:rPr>
        <w:tab/>
        <w:t xml:space="preserve">The signatory of the application shall be the hirer.  Where a promoting </w:t>
      </w:r>
      <w:proofErr w:type="spellStart"/>
      <w:r w:rsidRPr="009341CA">
        <w:rPr>
          <w:rStyle w:val="Emphasis"/>
          <w:rFonts w:ascii="Arial" w:hAnsi="Arial" w:cs="Arial"/>
          <w:i w:val="0"/>
          <w:sz w:val="22"/>
          <w:szCs w:val="22"/>
        </w:rPr>
        <w:t>organisation</w:t>
      </w:r>
      <w:proofErr w:type="spellEnd"/>
      <w:r w:rsidRPr="009341CA">
        <w:rPr>
          <w:rStyle w:val="Emphasis"/>
          <w:rFonts w:ascii="Arial" w:hAnsi="Arial" w:cs="Arial"/>
          <w:i w:val="0"/>
          <w:sz w:val="22"/>
          <w:szCs w:val="22"/>
        </w:rPr>
        <w:t xml:space="preserve"> is named in the application, that </w:t>
      </w:r>
      <w:proofErr w:type="spellStart"/>
      <w:r w:rsidRPr="009341CA">
        <w:rPr>
          <w:rStyle w:val="Emphasis"/>
          <w:rFonts w:ascii="Arial" w:hAnsi="Arial" w:cs="Arial"/>
          <w:i w:val="0"/>
          <w:sz w:val="22"/>
          <w:szCs w:val="22"/>
        </w:rPr>
        <w:t>organisation</w:t>
      </w:r>
      <w:proofErr w:type="spellEnd"/>
      <w:r w:rsidRPr="009341CA">
        <w:rPr>
          <w:rStyle w:val="Emphasis"/>
          <w:rFonts w:ascii="Arial" w:hAnsi="Arial" w:cs="Arial"/>
          <w:i w:val="0"/>
          <w:sz w:val="22"/>
          <w:szCs w:val="22"/>
        </w:rPr>
        <w:t xml:space="preserve"> shall also be considered the hirer and shall be jointly and severally liable hereunder with the signatory.</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60" w:hanging="720"/>
        <w:jc w:val="both"/>
        <w:rPr>
          <w:rStyle w:val="Emphasis"/>
          <w:rFonts w:ascii="Arial" w:hAnsi="Arial" w:cs="Arial"/>
          <w:i w:val="0"/>
          <w:sz w:val="22"/>
          <w:szCs w:val="22"/>
        </w:rPr>
      </w:pPr>
      <w:r w:rsidRPr="009341CA">
        <w:rPr>
          <w:rStyle w:val="Emphasis"/>
          <w:rFonts w:ascii="Arial" w:hAnsi="Arial" w:cs="Arial"/>
          <w:i w:val="0"/>
          <w:sz w:val="22"/>
          <w:szCs w:val="22"/>
        </w:rPr>
        <w:t xml:space="preserve">2 </w:t>
      </w:r>
      <w:r w:rsidRPr="009341CA">
        <w:rPr>
          <w:rStyle w:val="Emphasis"/>
          <w:rFonts w:ascii="Arial" w:hAnsi="Arial" w:cs="Arial"/>
          <w:i w:val="0"/>
          <w:sz w:val="22"/>
          <w:szCs w:val="22"/>
        </w:rPr>
        <w:tab/>
        <w:t xml:space="preserve">The fee payable for the hiring shall be calculated in accordance with the scale of charges published by the </w:t>
      </w:r>
      <w:r w:rsidR="00B6417D">
        <w:rPr>
          <w:rStyle w:val="Emphasis"/>
          <w:rFonts w:ascii="Arial" w:hAnsi="Arial" w:cs="Arial"/>
          <w:i w:val="0"/>
          <w:sz w:val="22"/>
          <w:szCs w:val="22"/>
        </w:rPr>
        <w:t>Board of D</w:t>
      </w:r>
      <w:r w:rsidRPr="009341CA">
        <w:rPr>
          <w:rStyle w:val="Emphasis"/>
          <w:rFonts w:ascii="Arial" w:hAnsi="Arial" w:cs="Arial"/>
          <w:i w:val="0"/>
          <w:sz w:val="22"/>
          <w:szCs w:val="22"/>
        </w:rPr>
        <w:t xml:space="preserve">irectors.  The </w:t>
      </w:r>
      <w:r w:rsidR="00B6417D">
        <w:rPr>
          <w:rStyle w:val="Emphasis"/>
          <w:rFonts w:ascii="Arial" w:hAnsi="Arial" w:cs="Arial"/>
          <w:i w:val="0"/>
          <w:sz w:val="22"/>
          <w:szCs w:val="22"/>
        </w:rPr>
        <w:t>D</w:t>
      </w:r>
      <w:r w:rsidRPr="009341CA">
        <w:rPr>
          <w:rStyle w:val="Emphasis"/>
          <w:rFonts w:ascii="Arial" w:hAnsi="Arial" w:cs="Arial"/>
          <w:i w:val="0"/>
          <w:sz w:val="22"/>
          <w:szCs w:val="22"/>
        </w:rPr>
        <w:t>irectors reserve the right to alter or revise these charges at any time.</w:t>
      </w:r>
    </w:p>
    <w:p w:rsidR="00302643" w:rsidRPr="009341CA" w:rsidRDefault="00302643">
      <w:pPr>
        <w:spacing w:before="3"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409" w:hanging="720"/>
        <w:rPr>
          <w:rStyle w:val="Emphasis"/>
          <w:rFonts w:ascii="Arial" w:hAnsi="Arial" w:cs="Arial"/>
          <w:i w:val="0"/>
          <w:color w:val="FF0000"/>
          <w:sz w:val="22"/>
          <w:szCs w:val="22"/>
        </w:rPr>
      </w:pPr>
      <w:r w:rsidRPr="009341CA">
        <w:rPr>
          <w:rStyle w:val="Emphasis"/>
          <w:rFonts w:ascii="Arial" w:hAnsi="Arial" w:cs="Arial"/>
          <w:i w:val="0"/>
          <w:sz w:val="22"/>
          <w:szCs w:val="22"/>
        </w:rPr>
        <w:t xml:space="preserve">3 </w:t>
      </w:r>
      <w:r w:rsidRPr="009341CA">
        <w:rPr>
          <w:rStyle w:val="Emphasis"/>
          <w:rFonts w:ascii="Arial" w:hAnsi="Arial" w:cs="Arial"/>
          <w:i w:val="0"/>
          <w:sz w:val="22"/>
          <w:szCs w:val="22"/>
        </w:rPr>
        <w:tab/>
        <w:t>The fee for an occasional hiring shall be paid to the school within five days of such hiring being approved and upon receipt of such fee the hiring shall stand confirmed subject to</w:t>
      </w:r>
      <w:r w:rsidR="00545AD0">
        <w:rPr>
          <w:rStyle w:val="Emphasis"/>
          <w:rFonts w:ascii="Arial" w:hAnsi="Arial" w:cs="Arial"/>
          <w:i w:val="0"/>
          <w:sz w:val="22"/>
          <w:szCs w:val="22"/>
        </w:rPr>
        <w:t xml:space="preserve"> the provision of condition 4. </w:t>
      </w:r>
    </w:p>
    <w:p w:rsidR="00302643" w:rsidRPr="009341CA" w:rsidRDefault="00302643">
      <w:pPr>
        <w:spacing w:before="3" w:line="120" w:lineRule="exact"/>
        <w:rPr>
          <w:rStyle w:val="Emphasis"/>
          <w:rFonts w:ascii="Arial" w:hAnsi="Arial" w:cs="Arial"/>
          <w:i w:val="0"/>
          <w:color w:val="FF000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Cancellation</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231" w:hanging="720"/>
        <w:rPr>
          <w:rStyle w:val="Emphasis"/>
          <w:rFonts w:ascii="Arial" w:hAnsi="Arial" w:cs="Arial"/>
          <w:i w:val="0"/>
          <w:sz w:val="22"/>
          <w:szCs w:val="22"/>
        </w:rPr>
      </w:pPr>
      <w:r w:rsidRPr="009341CA">
        <w:rPr>
          <w:rStyle w:val="Emphasis"/>
          <w:rFonts w:ascii="Arial" w:hAnsi="Arial" w:cs="Arial"/>
          <w:i w:val="0"/>
          <w:sz w:val="22"/>
          <w:szCs w:val="22"/>
        </w:rPr>
        <w:t xml:space="preserve">4 </w:t>
      </w:r>
      <w:r w:rsidRPr="009341CA">
        <w:rPr>
          <w:rStyle w:val="Emphasis"/>
          <w:rFonts w:ascii="Arial" w:hAnsi="Arial" w:cs="Arial"/>
          <w:i w:val="0"/>
          <w:sz w:val="22"/>
          <w:szCs w:val="22"/>
        </w:rPr>
        <w:tab/>
        <w:t xml:space="preserve">The </w:t>
      </w:r>
      <w:r w:rsidR="00B6417D">
        <w:rPr>
          <w:rStyle w:val="Emphasis"/>
          <w:rFonts w:ascii="Arial" w:hAnsi="Arial" w:cs="Arial"/>
          <w:i w:val="0"/>
          <w:sz w:val="22"/>
          <w:szCs w:val="22"/>
        </w:rPr>
        <w:t>Board of D</w:t>
      </w:r>
      <w:r w:rsidRPr="009341CA">
        <w:rPr>
          <w:rStyle w:val="Emphasis"/>
          <w:rFonts w:ascii="Arial" w:hAnsi="Arial" w:cs="Arial"/>
          <w:i w:val="0"/>
          <w:sz w:val="22"/>
          <w:szCs w:val="22"/>
        </w:rPr>
        <w:t>irector</w:t>
      </w:r>
      <w:r>
        <w:rPr>
          <w:rStyle w:val="Emphasis"/>
          <w:rFonts w:ascii="Arial" w:hAnsi="Arial" w:cs="Arial"/>
          <w:i w:val="0"/>
          <w:sz w:val="22"/>
          <w:szCs w:val="22"/>
        </w:rPr>
        <w:t>s or Heads of School,</w:t>
      </w:r>
      <w:r w:rsidRPr="009341CA">
        <w:rPr>
          <w:rStyle w:val="Emphasis"/>
          <w:rFonts w:ascii="Arial" w:hAnsi="Arial" w:cs="Arial"/>
          <w:i w:val="0"/>
          <w:sz w:val="22"/>
          <w:szCs w:val="22"/>
        </w:rPr>
        <w:t xml:space="preserve"> acting on their behalf</w:t>
      </w:r>
      <w:r>
        <w:rPr>
          <w:rStyle w:val="Emphasis"/>
          <w:rFonts w:ascii="Arial" w:hAnsi="Arial" w:cs="Arial"/>
          <w:i w:val="0"/>
          <w:sz w:val="22"/>
          <w:szCs w:val="22"/>
        </w:rPr>
        <w:t>,</w:t>
      </w:r>
      <w:r w:rsidRPr="009341CA">
        <w:rPr>
          <w:rStyle w:val="Emphasis"/>
          <w:rFonts w:ascii="Arial" w:hAnsi="Arial" w:cs="Arial"/>
          <w:i w:val="0"/>
          <w:sz w:val="22"/>
          <w:szCs w:val="22"/>
        </w:rPr>
        <w:t xml:space="preserve"> must reserve the right, having good reason, at any time without notice to cancel a hiring or withdraw permission for the hirer to occupy any part of the hired premises on any particular date. In such event the </w:t>
      </w:r>
      <w:r w:rsidR="00B6417D">
        <w:rPr>
          <w:rStyle w:val="Emphasis"/>
          <w:rFonts w:ascii="Arial" w:hAnsi="Arial" w:cs="Arial"/>
          <w:i w:val="0"/>
          <w:sz w:val="22"/>
          <w:szCs w:val="22"/>
        </w:rPr>
        <w:t>Board</w:t>
      </w:r>
      <w:r w:rsidRPr="009341CA">
        <w:rPr>
          <w:rStyle w:val="Emphasis"/>
          <w:rFonts w:ascii="Arial" w:hAnsi="Arial" w:cs="Arial"/>
          <w:i w:val="0"/>
          <w:sz w:val="22"/>
          <w:szCs w:val="22"/>
        </w:rPr>
        <w:t xml:space="preserve"> shall not incur any liability whatsoever to the hirer other than for return of any fee or the appropriate part of any fee paid in respect of the hiring.</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20" w:hanging="720"/>
        <w:rPr>
          <w:rStyle w:val="Emphasis"/>
          <w:rFonts w:ascii="Arial" w:hAnsi="Arial" w:cs="Arial"/>
          <w:i w:val="0"/>
          <w:sz w:val="22"/>
          <w:szCs w:val="22"/>
        </w:rPr>
      </w:pPr>
      <w:r w:rsidRPr="009341CA">
        <w:rPr>
          <w:rStyle w:val="Emphasis"/>
          <w:rFonts w:ascii="Arial" w:hAnsi="Arial" w:cs="Arial"/>
          <w:i w:val="0"/>
          <w:sz w:val="22"/>
          <w:szCs w:val="22"/>
        </w:rPr>
        <w:t xml:space="preserve">5 </w:t>
      </w:r>
      <w:r w:rsidRPr="009341CA">
        <w:rPr>
          <w:rStyle w:val="Emphasis"/>
          <w:rFonts w:ascii="Arial" w:hAnsi="Arial" w:cs="Arial"/>
          <w:i w:val="0"/>
          <w:sz w:val="22"/>
          <w:szCs w:val="22"/>
        </w:rPr>
        <w:tab/>
        <w:t xml:space="preserve">If the hirer shall cancel the hiring of the premises then the </w:t>
      </w:r>
      <w:r w:rsidR="00B6417D">
        <w:rPr>
          <w:rStyle w:val="Emphasis"/>
          <w:rFonts w:ascii="Arial" w:hAnsi="Arial" w:cs="Arial"/>
          <w:i w:val="0"/>
          <w:sz w:val="22"/>
          <w:szCs w:val="22"/>
        </w:rPr>
        <w:t>Board</w:t>
      </w:r>
      <w:r w:rsidRPr="009341CA">
        <w:rPr>
          <w:rStyle w:val="Emphasis"/>
          <w:rFonts w:ascii="Arial" w:hAnsi="Arial" w:cs="Arial"/>
          <w:i w:val="0"/>
          <w:sz w:val="22"/>
          <w:szCs w:val="22"/>
        </w:rPr>
        <w:t xml:space="preserve"> shall be entitled to retain or demand as the case may be the whole of the fee paid in respect of such cancelled hiring PROVIDED THAT if notice of such cancellation is received at least seven days prior to the date of the hiring the fee will be refunded or remitted to the hirer subject only to any necessary deduction or payment in respect of expense already incurred by the Link Academy Trust in respect of that hiring.</w:t>
      </w: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71" w:hanging="720"/>
        <w:rPr>
          <w:rStyle w:val="Emphasis"/>
          <w:rFonts w:ascii="Arial" w:hAnsi="Arial" w:cs="Arial"/>
          <w:i w:val="0"/>
          <w:sz w:val="22"/>
          <w:szCs w:val="22"/>
        </w:rPr>
      </w:pPr>
      <w:r w:rsidRPr="009341CA">
        <w:rPr>
          <w:rStyle w:val="Emphasis"/>
          <w:rFonts w:ascii="Arial" w:hAnsi="Arial" w:cs="Arial"/>
          <w:i w:val="0"/>
          <w:sz w:val="22"/>
          <w:szCs w:val="22"/>
        </w:rPr>
        <w:t xml:space="preserve">6 </w:t>
      </w:r>
      <w:r w:rsidRPr="009341CA">
        <w:rPr>
          <w:rStyle w:val="Emphasis"/>
          <w:rFonts w:ascii="Arial" w:hAnsi="Arial" w:cs="Arial"/>
          <w:i w:val="0"/>
          <w:sz w:val="22"/>
          <w:szCs w:val="22"/>
        </w:rPr>
        <w:tab/>
        <w:t xml:space="preserve">Bookings are taken subject to the premises not being subsequently required for Parliamentary or Local Government elections or other statutory purpose.  In the event of the premises being so required, the </w:t>
      </w:r>
      <w:r w:rsidR="00B6417D">
        <w:rPr>
          <w:rStyle w:val="Emphasis"/>
          <w:rFonts w:ascii="Arial" w:hAnsi="Arial" w:cs="Arial"/>
          <w:i w:val="0"/>
          <w:sz w:val="22"/>
          <w:szCs w:val="22"/>
        </w:rPr>
        <w:t>Board of Directors</w:t>
      </w:r>
      <w:r w:rsidRPr="009341CA">
        <w:rPr>
          <w:rStyle w:val="Emphasis"/>
          <w:rFonts w:ascii="Arial" w:hAnsi="Arial" w:cs="Arial"/>
          <w:i w:val="0"/>
          <w:sz w:val="22"/>
          <w:szCs w:val="22"/>
        </w:rPr>
        <w:t xml:space="preserve"> will refund to the </w:t>
      </w:r>
      <w:r>
        <w:rPr>
          <w:rStyle w:val="Emphasis"/>
          <w:rFonts w:ascii="Arial" w:hAnsi="Arial" w:cs="Arial"/>
          <w:i w:val="0"/>
          <w:sz w:val="22"/>
          <w:szCs w:val="22"/>
        </w:rPr>
        <w:t>a</w:t>
      </w:r>
      <w:r w:rsidRPr="009341CA">
        <w:rPr>
          <w:rStyle w:val="Emphasis"/>
          <w:rFonts w:ascii="Arial" w:hAnsi="Arial" w:cs="Arial"/>
          <w:i w:val="0"/>
          <w:sz w:val="22"/>
          <w:szCs w:val="22"/>
        </w:rPr>
        <w:t xml:space="preserve">pplicant all charges made by them and already paid by the </w:t>
      </w:r>
      <w:r>
        <w:rPr>
          <w:rStyle w:val="Emphasis"/>
          <w:rFonts w:ascii="Arial" w:hAnsi="Arial" w:cs="Arial"/>
          <w:i w:val="0"/>
          <w:sz w:val="22"/>
          <w:szCs w:val="22"/>
        </w:rPr>
        <w:t>a</w:t>
      </w:r>
      <w:r w:rsidRPr="009341CA">
        <w:rPr>
          <w:rStyle w:val="Emphasis"/>
          <w:rFonts w:ascii="Arial" w:hAnsi="Arial" w:cs="Arial"/>
          <w:i w:val="0"/>
          <w:sz w:val="22"/>
          <w:szCs w:val="22"/>
        </w:rPr>
        <w:t xml:space="preserve">pplicant.  Neither the </w:t>
      </w:r>
      <w:r w:rsidR="00B6417D">
        <w:rPr>
          <w:rStyle w:val="Emphasis"/>
          <w:rFonts w:ascii="Arial" w:hAnsi="Arial" w:cs="Arial"/>
          <w:i w:val="0"/>
          <w:sz w:val="22"/>
          <w:szCs w:val="22"/>
        </w:rPr>
        <w:t>D</w:t>
      </w:r>
      <w:r w:rsidRPr="009341CA">
        <w:rPr>
          <w:rStyle w:val="Emphasis"/>
          <w:rFonts w:ascii="Arial" w:hAnsi="Arial" w:cs="Arial"/>
          <w:i w:val="0"/>
          <w:sz w:val="22"/>
          <w:szCs w:val="22"/>
        </w:rPr>
        <w:t xml:space="preserve">irectors nor the Council shall be liable to pay any compensation for any loss incurred by the </w:t>
      </w:r>
      <w:r>
        <w:rPr>
          <w:rStyle w:val="Emphasis"/>
          <w:rFonts w:ascii="Arial" w:hAnsi="Arial" w:cs="Arial"/>
          <w:i w:val="0"/>
          <w:sz w:val="22"/>
          <w:szCs w:val="22"/>
        </w:rPr>
        <w:t>a</w:t>
      </w:r>
      <w:r w:rsidRPr="009341CA">
        <w:rPr>
          <w:rStyle w:val="Emphasis"/>
          <w:rFonts w:ascii="Arial" w:hAnsi="Arial" w:cs="Arial"/>
          <w:i w:val="0"/>
          <w:sz w:val="22"/>
          <w:szCs w:val="22"/>
        </w:rPr>
        <w:t>pplicant.</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Furniture and equipment</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56" w:hanging="720"/>
        <w:rPr>
          <w:rStyle w:val="Emphasis"/>
          <w:rFonts w:ascii="Arial" w:hAnsi="Arial" w:cs="Arial"/>
          <w:i w:val="0"/>
          <w:sz w:val="22"/>
          <w:szCs w:val="22"/>
        </w:rPr>
      </w:pPr>
      <w:r w:rsidRPr="009341CA">
        <w:rPr>
          <w:rStyle w:val="Emphasis"/>
          <w:rFonts w:ascii="Arial" w:hAnsi="Arial" w:cs="Arial"/>
          <w:i w:val="0"/>
          <w:sz w:val="22"/>
          <w:szCs w:val="22"/>
        </w:rPr>
        <w:t xml:space="preserve">7 </w:t>
      </w:r>
      <w:r w:rsidRPr="009341CA">
        <w:rPr>
          <w:rStyle w:val="Emphasis"/>
          <w:rFonts w:ascii="Arial" w:hAnsi="Arial" w:cs="Arial"/>
          <w:i w:val="0"/>
          <w:sz w:val="22"/>
          <w:szCs w:val="22"/>
        </w:rPr>
        <w:tab/>
        <w:t>The hirer's use of the hired premises shall be deemed to include the use of chairs and tables only, within the designated area(s).</w:t>
      </w:r>
    </w:p>
    <w:p w:rsidR="00302643" w:rsidRPr="009341CA" w:rsidRDefault="00302643">
      <w:pPr>
        <w:spacing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135" w:hanging="720"/>
        <w:rPr>
          <w:rStyle w:val="Emphasis"/>
          <w:rFonts w:ascii="Arial" w:hAnsi="Arial" w:cs="Arial"/>
          <w:i w:val="0"/>
          <w:sz w:val="22"/>
          <w:szCs w:val="22"/>
        </w:rPr>
      </w:pPr>
      <w:r w:rsidRPr="009341CA">
        <w:rPr>
          <w:rStyle w:val="Emphasis"/>
          <w:rFonts w:ascii="Arial" w:hAnsi="Arial" w:cs="Arial"/>
          <w:i w:val="0"/>
          <w:sz w:val="22"/>
          <w:szCs w:val="22"/>
        </w:rPr>
        <w:t xml:space="preserve">8 </w:t>
      </w:r>
      <w:r w:rsidRPr="009341CA">
        <w:rPr>
          <w:rStyle w:val="Emphasis"/>
          <w:rFonts w:ascii="Arial" w:hAnsi="Arial" w:cs="Arial"/>
          <w:i w:val="0"/>
          <w:sz w:val="22"/>
          <w:szCs w:val="22"/>
        </w:rPr>
        <w:tab/>
        <w:t>The arrangement of furniture and/or the use of additional furniture or equipment will require the specific approval of the school.  Such use may be subject to an additional charge, price to be confirmed at the time of application to hire.</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tabs>
          <w:tab w:val="left" w:pos="800"/>
        </w:tabs>
        <w:spacing w:line="254" w:lineRule="auto"/>
        <w:ind w:left="832" w:right="634" w:hanging="720"/>
        <w:rPr>
          <w:rStyle w:val="Emphasis"/>
          <w:rFonts w:ascii="Arial" w:hAnsi="Arial" w:cs="Arial"/>
          <w:i w:val="0"/>
          <w:sz w:val="22"/>
          <w:szCs w:val="22"/>
        </w:rPr>
      </w:pPr>
      <w:r w:rsidRPr="009341CA">
        <w:rPr>
          <w:rStyle w:val="Emphasis"/>
          <w:rFonts w:ascii="Arial" w:hAnsi="Arial" w:cs="Arial"/>
          <w:i w:val="0"/>
          <w:sz w:val="22"/>
          <w:szCs w:val="22"/>
        </w:rPr>
        <w:t xml:space="preserve">9 </w:t>
      </w:r>
      <w:r w:rsidRPr="009341CA">
        <w:rPr>
          <w:rStyle w:val="Emphasis"/>
          <w:rFonts w:ascii="Arial" w:hAnsi="Arial" w:cs="Arial"/>
          <w:i w:val="0"/>
          <w:sz w:val="22"/>
          <w:szCs w:val="22"/>
        </w:rPr>
        <w:tab/>
        <w:t xml:space="preserve">Where additional equipment is required by the hirer this will be subject to an additional charge, </w:t>
      </w:r>
      <w:proofErr w:type="gramStart"/>
      <w:r w:rsidRPr="009341CA">
        <w:rPr>
          <w:rStyle w:val="Emphasis"/>
          <w:rFonts w:ascii="Arial" w:hAnsi="Arial" w:cs="Arial"/>
          <w:i w:val="0"/>
          <w:sz w:val="22"/>
          <w:szCs w:val="22"/>
        </w:rPr>
        <w:t>price  to</w:t>
      </w:r>
      <w:proofErr w:type="gramEnd"/>
      <w:r w:rsidRPr="009341CA">
        <w:rPr>
          <w:rStyle w:val="Emphasis"/>
          <w:rFonts w:ascii="Arial" w:hAnsi="Arial" w:cs="Arial"/>
          <w:i w:val="0"/>
          <w:sz w:val="22"/>
          <w:szCs w:val="22"/>
        </w:rPr>
        <w:t xml:space="preserve"> be confirmed at the time of  application to hire.</w:t>
      </w:r>
    </w:p>
    <w:p w:rsidR="00302643" w:rsidRPr="009341CA" w:rsidRDefault="00302643">
      <w:pPr>
        <w:spacing w:before="4" w:line="120" w:lineRule="exact"/>
        <w:rPr>
          <w:rStyle w:val="Emphasis"/>
          <w:rFonts w:ascii="Arial" w:hAnsi="Arial" w:cs="Arial"/>
          <w:i w:val="0"/>
          <w:sz w:val="22"/>
          <w:szCs w:val="22"/>
        </w:rPr>
      </w:pPr>
    </w:p>
    <w:p w:rsidR="00384C87" w:rsidRDefault="00384C87" w:rsidP="006D10C9">
      <w:pPr>
        <w:ind w:left="112"/>
        <w:rPr>
          <w:rStyle w:val="Emphasis"/>
          <w:rFonts w:ascii="Arial" w:hAnsi="Arial" w:cs="Arial"/>
          <w:b/>
          <w:i w:val="0"/>
          <w:sz w:val="22"/>
          <w:szCs w:val="22"/>
        </w:rPr>
      </w:pPr>
    </w:p>
    <w:p w:rsidR="00384C87" w:rsidRDefault="00384C87" w:rsidP="006D10C9">
      <w:pPr>
        <w:ind w:left="112"/>
        <w:rPr>
          <w:rStyle w:val="Emphasis"/>
          <w:rFonts w:ascii="Arial" w:hAnsi="Arial" w:cs="Arial"/>
          <w:b/>
          <w:i w:val="0"/>
          <w:sz w:val="22"/>
          <w:szCs w:val="22"/>
        </w:rPr>
      </w:pPr>
    </w:p>
    <w:p w:rsidR="00302643" w:rsidRPr="009341CA" w:rsidRDefault="00302643" w:rsidP="006D10C9">
      <w:pPr>
        <w:ind w:left="112"/>
        <w:rPr>
          <w:rStyle w:val="Emphasis"/>
          <w:rFonts w:ascii="Arial" w:hAnsi="Arial" w:cs="Arial"/>
          <w:b/>
          <w:i w:val="0"/>
          <w:sz w:val="22"/>
          <w:szCs w:val="22"/>
        </w:rPr>
      </w:pPr>
      <w:proofErr w:type="gramStart"/>
      <w:r w:rsidRPr="009341CA">
        <w:rPr>
          <w:rStyle w:val="Emphasis"/>
          <w:rFonts w:ascii="Arial" w:hAnsi="Arial" w:cs="Arial"/>
          <w:b/>
          <w:i w:val="0"/>
          <w:sz w:val="22"/>
          <w:szCs w:val="22"/>
        </w:rPr>
        <w:t>Kitchen  facilities</w:t>
      </w:r>
      <w:proofErr w:type="gramEnd"/>
    </w:p>
    <w:p w:rsidR="00302643" w:rsidRPr="009341CA" w:rsidRDefault="00302643">
      <w:pPr>
        <w:tabs>
          <w:tab w:val="left" w:pos="800"/>
        </w:tabs>
        <w:spacing w:line="255" w:lineRule="auto"/>
        <w:ind w:left="832" w:right="120" w:hanging="720"/>
        <w:rPr>
          <w:rStyle w:val="Emphasis"/>
          <w:rFonts w:ascii="Arial" w:hAnsi="Arial" w:cs="Arial"/>
          <w:i w:val="0"/>
          <w:sz w:val="22"/>
          <w:szCs w:val="22"/>
        </w:rPr>
      </w:pPr>
      <w:r w:rsidRPr="009341CA">
        <w:rPr>
          <w:rStyle w:val="Emphasis"/>
          <w:rFonts w:ascii="Arial" w:hAnsi="Arial" w:cs="Arial"/>
          <w:i w:val="0"/>
          <w:sz w:val="22"/>
          <w:szCs w:val="22"/>
        </w:rPr>
        <w:t xml:space="preserve">10 </w:t>
      </w:r>
      <w:r w:rsidRPr="009341CA">
        <w:rPr>
          <w:rStyle w:val="Emphasis"/>
          <w:rFonts w:ascii="Arial" w:hAnsi="Arial" w:cs="Arial"/>
          <w:i w:val="0"/>
          <w:sz w:val="22"/>
          <w:szCs w:val="22"/>
        </w:rPr>
        <w:tab/>
        <w:t xml:space="preserve">Kitchen facilities and facilities for the preparation of refreshment are not included in the hiring unless prior consent for the use of such facilities has been given by the school who will have </w:t>
      </w:r>
      <w:r w:rsidRPr="009341CA">
        <w:rPr>
          <w:rStyle w:val="Emphasis"/>
          <w:rFonts w:ascii="Arial" w:hAnsi="Arial" w:cs="Arial"/>
          <w:i w:val="0"/>
          <w:sz w:val="22"/>
          <w:szCs w:val="22"/>
        </w:rPr>
        <w:lastRenderedPageBreak/>
        <w:t>consulted the school’s kitchen manager to arrange for such use at all times to be supervised adequately.</w:t>
      </w:r>
    </w:p>
    <w:p w:rsidR="00302643" w:rsidRDefault="00302643">
      <w:pPr>
        <w:spacing w:before="2" w:line="255" w:lineRule="auto"/>
        <w:ind w:left="832" w:right="254"/>
        <w:rPr>
          <w:rStyle w:val="Emphasis"/>
          <w:rFonts w:ascii="Arial" w:hAnsi="Arial" w:cs="Arial"/>
          <w:i w:val="0"/>
          <w:sz w:val="22"/>
          <w:szCs w:val="22"/>
        </w:rPr>
      </w:pPr>
      <w:r w:rsidRPr="009341CA">
        <w:rPr>
          <w:rStyle w:val="Emphasis"/>
          <w:rFonts w:ascii="Arial" w:hAnsi="Arial" w:cs="Arial"/>
          <w:i w:val="0"/>
          <w:sz w:val="22"/>
          <w:szCs w:val="22"/>
        </w:rPr>
        <w:t xml:space="preserve">Separate conditions of hire exist for catering facilities. </w:t>
      </w:r>
      <w:proofErr w:type="gramStart"/>
      <w:r w:rsidRPr="009341CA">
        <w:rPr>
          <w:rStyle w:val="Emphasis"/>
          <w:rFonts w:ascii="Arial" w:hAnsi="Arial" w:cs="Arial"/>
          <w:i w:val="0"/>
          <w:sz w:val="22"/>
          <w:szCs w:val="22"/>
        </w:rPr>
        <w:t>Where catering facilities form part of the contract, these conditions, which can be obtained from the school, are deemed to have been accepted.</w:t>
      </w:r>
      <w:proofErr w:type="gramEnd"/>
    </w:p>
    <w:p w:rsidR="0004201E" w:rsidRPr="009341CA" w:rsidRDefault="0004201E">
      <w:pPr>
        <w:spacing w:before="2" w:line="255" w:lineRule="auto"/>
        <w:ind w:left="832" w:right="254"/>
        <w:rPr>
          <w:rStyle w:val="Emphasis"/>
          <w:rFonts w:ascii="Arial" w:hAnsi="Arial" w:cs="Arial"/>
          <w:i w:val="0"/>
          <w:sz w:val="22"/>
          <w:szCs w:val="22"/>
        </w:rPr>
      </w:pP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b/>
          <w:i w:val="0"/>
          <w:sz w:val="22"/>
          <w:szCs w:val="22"/>
        </w:rPr>
      </w:pPr>
      <w:r w:rsidRPr="009341CA">
        <w:rPr>
          <w:rStyle w:val="Emphasis"/>
          <w:rFonts w:ascii="Arial" w:hAnsi="Arial" w:cs="Arial"/>
          <w:b/>
          <w:i w:val="0"/>
          <w:sz w:val="22"/>
          <w:szCs w:val="22"/>
        </w:rPr>
        <w:t>Health, safety and condition of premises</w:t>
      </w:r>
    </w:p>
    <w:p w:rsidR="00302643" w:rsidRPr="009341CA" w:rsidRDefault="00302643">
      <w:pPr>
        <w:spacing w:before="4"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11        The hirer/hirers shall during the hiring be responsible for:</w:t>
      </w:r>
    </w:p>
    <w:p w:rsidR="00302643" w:rsidRPr="009341CA" w:rsidRDefault="00302643">
      <w:pPr>
        <w:spacing w:before="8" w:line="120" w:lineRule="exact"/>
        <w:rPr>
          <w:rStyle w:val="Emphasis"/>
          <w:rFonts w:ascii="Arial" w:hAnsi="Arial" w:cs="Arial"/>
          <w:i w:val="0"/>
          <w:sz w:val="22"/>
          <w:szCs w:val="22"/>
        </w:rPr>
      </w:pPr>
    </w:p>
    <w:p w:rsidR="00302643" w:rsidRDefault="00302643">
      <w:pPr>
        <w:spacing w:line="255" w:lineRule="auto"/>
        <w:ind w:left="1552" w:right="198" w:hanging="734"/>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taking</w:t>
      </w:r>
      <w:proofErr w:type="gramEnd"/>
      <w:r w:rsidRPr="009341CA">
        <w:rPr>
          <w:rStyle w:val="Emphasis"/>
          <w:rFonts w:ascii="Arial" w:hAnsi="Arial" w:cs="Arial"/>
          <w:i w:val="0"/>
          <w:sz w:val="22"/>
          <w:szCs w:val="22"/>
        </w:rPr>
        <w:t xml:space="preserve"> all measurers necessary to ensure that the permitted number of persons using th</w:t>
      </w:r>
      <w:r>
        <w:rPr>
          <w:rStyle w:val="Emphasis"/>
          <w:rFonts w:ascii="Arial" w:hAnsi="Arial" w:cs="Arial"/>
          <w:i w:val="0"/>
          <w:sz w:val="22"/>
          <w:szCs w:val="22"/>
        </w:rPr>
        <w:t>e</w:t>
      </w:r>
    </w:p>
    <w:p w:rsidR="00302643" w:rsidRPr="009341CA" w:rsidRDefault="00302643">
      <w:pPr>
        <w:spacing w:line="255" w:lineRule="auto"/>
        <w:ind w:left="1552" w:right="198"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hired</w:t>
      </w:r>
      <w:proofErr w:type="gramEnd"/>
      <w:r w:rsidRPr="009341CA">
        <w:rPr>
          <w:rStyle w:val="Emphasis"/>
          <w:rFonts w:ascii="Arial" w:hAnsi="Arial" w:cs="Arial"/>
          <w:i w:val="0"/>
          <w:sz w:val="22"/>
          <w:szCs w:val="22"/>
        </w:rPr>
        <w:t xml:space="preserve"> premises is not exceeded;</w:t>
      </w:r>
    </w:p>
    <w:p w:rsidR="00302643" w:rsidRPr="009341CA" w:rsidRDefault="00302643">
      <w:pPr>
        <w:spacing w:line="256" w:lineRule="auto"/>
        <w:ind w:left="1552" w:right="74" w:hanging="734"/>
        <w:rPr>
          <w:rStyle w:val="Emphasis"/>
          <w:rFonts w:ascii="Arial" w:hAnsi="Arial" w:cs="Arial"/>
          <w:i w:val="0"/>
          <w:sz w:val="22"/>
          <w:szCs w:val="22"/>
        </w:rPr>
      </w:pPr>
      <w:r w:rsidRPr="009341CA">
        <w:rPr>
          <w:rStyle w:val="Emphasis"/>
          <w:rFonts w:ascii="Arial" w:hAnsi="Arial" w:cs="Arial"/>
          <w:i w:val="0"/>
          <w:sz w:val="22"/>
          <w:szCs w:val="22"/>
        </w:rPr>
        <w:t xml:space="preserve">(b)     </w:t>
      </w: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efficient and appropriate supervision of the hired premises and for the orderly use thereof</w:t>
      </w: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including the observance of the Link Academy Trust </w:t>
      </w:r>
      <w:proofErr w:type="spellStart"/>
      <w:r w:rsidRPr="009341CA">
        <w:rPr>
          <w:rStyle w:val="Emphasis"/>
          <w:rFonts w:ascii="Arial" w:hAnsi="Arial" w:cs="Arial"/>
          <w:i w:val="0"/>
          <w:sz w:val="22"/>
          <w:szCs w:val="22"/>
        </w:rPr>
        <w:t>non smoking</w:t>
      </w:r>
      <w:proofErr w:type="spellEnd"/>
      <w:r w:rsidRPr="009341CA">
        <w:rPr>
          <w:rStyle w:val="Emphasis"/>
          <w:rFonts w:ascii="Arial" w:hAnsi="Arial" w:cs="Arial"/>
          <w:i w:val="0"/>
          <w:sz w:val="22"/>
          <w:szCs w:val="22"/>
        </w:rPr>
        <w:t xml:space="preserve"> policy on school premises;</w:t>
      </w:r>
    </w:p>
    <w:p w:rsidR="00302643" w:rsidRPr="009341CA" w:rsidRDefault="00302643">
      <w:pPr>
        <w:spacing w:before="1" w:line="255" w:lineRule="auto"/>
        <w:ind w:left="1552" w:right="193" w:hanging="734"/>
        <w:rPr>
          <w:rStyle w:val="Emphasis"/>
          <w:rFonts w:ascii="Arial" w:hAnsi="Arial" w:cs="Arial"/>
          <w:i w:val="0"/>
          <w:sz w:val="22"/>
          <w:szCs w:val="22"/>
        </w:rPr>
      </w:pPr>
      <w:r w:rsidRPr="009341CA">
        <w:rPr>
          <w:rStyle w:val="Emphasis"/>
          <w:rFonts w:ascii="Arial" w:hAnsi="Arial" w:cs="Arial"/>
          <w:i w:val="0"/>
          <w:sz w:val="22"/>
          <w:szCs w:val="22"/>
        </w:rPr>
        <w:t>(c)      ensuring that all doors (paying particular attention to fire exit doors) giving exit from the hired</w:t>
      </w:r>
      <w:r>
        <w:rPr>
          <w:rStyle w:val="Emphasis"/>
          <w:rFonts w:ascii="Arial" w:hAnsi="Arial" w:cs="Arial"/>
          <w:i w:val="0"/>
          <w:sz w:val="22"/>
          <w:szCs w:val="22"/>
        </w:rPr>
        <w:t xml:space="preserve"> </w:t>
      </w:r>
      <w:r w:rsidRPr="009341CA">
        <w:rPr>
          <w:rStyle w:val="Emphasis"/>
          <w:rFonts w:ascii="Arial" w:hAnsi="Arial" w:cs="Arial"/>
          <w:i w:val="0"/>
          <w:sz w:val="22"/>
          <w:szCs w:val="22"/>
        </w:rPr>
        <w:t>premises are kept unfastened and unobstructed and that no obstruction is placed or allowed</w:t>
      </w:r>
      <w:r>
        <w:rPr>
          <w:rStyle w:val="Emphasis"/>
          <w:rFonts w:ascii="Arial" w:hAnsi="Arial" w:cs="Arial"/>
          <w:i w:val="0"/>
          <w:sz w:val="22"/>
          <w:szCs w:val="22"/>
        </w:rPr>
        <w:t xml:space="preserve"> </w:t>
      </w:r>
      <w:r w:rsidRPr="009341CA">
        <w:rPr>
          <w:rStyle w:val="Emphasis"/>
          <w:rFonts w:ascii="Arial" w:hAnsi="Arial" w:cs="Arial"/>
          <w:i w:val="0"/>
          <w:sz w:val="22"/>
          <w:szCs w:val="22"/>
        </w:rPr>
        <w:t>to remain in any corridor giving access to the hired premises;</w:t>
      </w:r>
    </w:p>
    <w:p w:rsidR="00302643" w:rsidRDefault="00302643">
      <w:pPr>
        <w:spacing w:before="3" w:line="256" w:lineRule="auto"/>
        <w:ind w:left="1552" w:right="342" w:hanging="734"/>
        <w:rPr>
          <w:rStyle w:val="Emphasis"/>
          <w:rFonts w:ascii="Arial" w:hAnsi="Arial" w:cs="Arial"/>
          <w:i w:val="0"/>
          <w:sz w:val="22"/>
          <w:szCs w:val="22"/>
        </w:rPr>
      </w:pPr>
      <w:r w:rsidRPr="009341CA">
        <w:rPr>
          <w:rStyle w:val="Emphasis"/>
          <w:rFonts w:ascii="Arial" w:hAnsi="Arial" w:cs="Arial"/>
          <w:i w:val="0"/>
          <w:sz w:val="22"/>
          <w:szCs w:val="22"/>
        </w:rPr>
        <w:t xml:space="preserve">(d)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all proper safety measures are taken for the protection of the users of the</w:t>
      </w:r>
    </w:p>
    <w:p w:rsidR="00302643" w:rsidRDefault="00302643">
      <w:pPr>
        <w:spacing w:before="3" w:line="256" w:lineRule="auto"/>
        <w:ind w:left="1552" w:right="342"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premises</w:t>
      </w:r>
      <w:proofErr w:type="gramEnd"/>
      <w:r w:rsidRPr="009341CA">
        <w:rPr>
          <w:rStyle w:val="Emphasis"/>
          <w:rFonts w:ascii="Arial" w:hAnsi="Arial" w:cs="Arial"/>
          <w:i w:val="0"/>
          <w:sz w:val="22"/>
          <w:szCs w:val="22"/>
        </w:rPr>
        <w:t xml:space="preserve"> and equipment including adequate adult supervision where young people are</w:t>
      </w:r>
    </w:p>
    <w:p w:rsidR="00302643" w:rsidRPr="009341CA" w:rsidRDefault="00302643">
      <w:pPr>
        <w:spacing w:before="3" w:line="256" w:lineRule="auto"/>
        <w:ind w:left="1552" w:right="342" w:hanging="734"/>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concerned</w:t>
      </w:r>
      <w:proofErr w:type="gramEnd"/>
      <w:r w:rsidRPr="009341CA">
        <w:rPr>
          <w:rStyle w:val="Emphasis"/>
          <w:rFonts w:ascii="Arial" w:hAnsi="Arial" w:cs="Arial"/>
          <w:i w:val="0"/>
          <w:sz w:val="22"/>
          <w:szCs w:val="22"/>
        </w:rPr>
        <w:t>;</w:t>
      </w:r>
    </w:p>
    <w:p w:rsidR="00302643" w:rsidRDefault="00302643" w:rsidP="006D10C9">
      <w:pPr>
        <w:spacing w:line="24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(e)     </w:t>
      </w:r>
      <w:r>
        <w:rPr>
          <w:rStyle w:val="Emphasis"/>
          <w:rFonts w:ascii="Arial" w:hAnsi="Arial" w:cs="Arial"/>
          <w:i w:val="0"/>
          <w:sz w:val="22"/>
          <w:szCs w:val="22"/>
        </w:rPr>
        <w:t xml:space="preserve"> </w:t>
      </w:r>
      <w:proofErr w:type="spellStart"/>
      <w:proofErr w:type="gramStart"/>
      <w:r w:rsidRPr="009341CA">
        <w:rPr>
          <w:rStyle w:val="Emphasis"/>
          <w:rFonts w:ascii="Arial" w:hAnsi="Arial" w:cs="Arial"/>
          <w:i w:val="0"/>
          <w:sz w:val="22"/>
          <w:szCs w:val="22"/>
        </w:rPr>
        <w:t>familiarising</w:t>
      </w:r>
      <w:proofErr w:type="spellEnd"/>
      <w:proofErr w:type="gramEnd"/>
      <w:r w:rsidRPr="009341CA">
        <w:rPr>
          <w:rStyle w:val="Emphasis"/>
          <w:rFonts w:ascii="Arial" w:hAnsi="Arial" w:cs="Arial"/>
          <w:i w:val="0"/>
          <w:sz w:val="22"/>
          <w:szCs w:val="22"/>
        </w:rPr>
        <w:t xml:space="preserve"> themselves and the users of the premises with the fire-alarm positions, the</w:t>
      </w:r>
    </w:p>
    <w:p w:rsidR="00302643" w:rsidRDefault="00302643" w:rsidP="006D10C9">
      <w:pPr>
        <w:spacing w:line="240" w:lineRule="exact"/>
        <w:ind w:left="818"/>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locations</w:t>
      </w:r>
      <w:proofErr w:type="gramEnd"/>
      <w:r w:rsidRPr="009341CA">
        <w:rPr>
          <w:rStyle w:val="Emphasis"/>
          <w:rFonts w:ascii="Arial" w:hAnsi="Arial" w:cs="Arial"/>
          <w:i w:val="0"/>
          <w:sz w:val="22"/>
          <w:szCs w:val="22"/>
        </w:rPr>
        <w:t xml:space="preserve"> of the fire-fighting equipment and the establishment's exit routes;</w:t>
      </w:r>
    </w:p>
    <w:p w:rsidR="00302643" w:rsidRPr="009341CA" w:rsidRDefault="00302643" w:rsidP="006D10C9">
      <w:pPr>
        <w:spacing w:before="16" w:line="257" w:lineRule="auto"/>
        <w:ind w:right="1220" w:firstLine="734"/>
        <w:rPr>
          <w:rStyle w:val="Emphasis"/>
          <w:rFonts w:ascii="Arial" w:hAnsi="Arial" w:cs="Arial"/>
          <w:i w:val="0"/>
          <w:sz w:val="22"/>
          <w:szCs w:val="22"/>
        </w:rPr>
      </w:pP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 (f)      </w:t>
      </w:r>
      <w:proofErr w:type="gramStart"/>
      <w:r>
        <w:rPr>
          <w:rStyle w:val="Emphasis"/>
          <w:rFonts w:ascii="Arial" w:hAnsi="Arial" w:cs="Arial"/>
          <w:i w:val="0"/>
          <w:sz w:val="22"/>
          <w:szCs w:val="22"/>
        </w:rPr>
        <w:t>a</w:t>
      </w:r>
      <w:r w:rsidRPr="009341CA">
        <w:rPr>
          <w:rStyle w:val="Emphasis"/>
          <w:rFonts w:ascii="Arial" w:hAnsi="Arial" w:cs="Arial"/>
          <w:i w:val="0"/>
          <w:sz w:val="22"/>
          <w:szCs w:val="22"/>
        </w:rPr>
        <w:t>scertaining</w:t>
      </w:r>
      <w:proofErr w:type="gramEnd"/>
      <w:r w:rsidRPr="009341CA">
        <w:rPr>
          <w:rStyle w:val="Emphasis"/>
          <w:rFonts w:ascii="Arial" w:hAnsi="Arial" w:cs="Arial"/>
          <w:i w:val="0"/>
          <w:sz w:val="22"/>
          <w:szCs w:val="22"/>
        </w:rPr>
        <w:t xml:space="preserve"> the location of the nearest emergency telephone;</w:t>
      </w:r>
    </w:p>
    <w:p w:rsidR="00302643" w:rsidRPr="009341CA" w:rsidRDefault="00302643">
      <w:pPr>
        <w:spacing w:line="24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(g)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provision of a suitable first-aid kit;</w:t>
      </w:r>
    </w:p>
    <w:p w:rsidR="00302643" w:rsidRPr="009341CA" w:rsidRDefault="00302643">
      <w:pPr>
        <w:spacing w:before="18"/>
        <w:ind w:left="818"/>
        <w:rPr>
          <w:rStyle w:val="Emphasis"/>
          <w:rFonts w:ascii="Arial" w:hAnsi="Arial" w:cs="Arial"/>
          <w:i w:val="0"/>
          <w:sz w:val="22"/>
          <w:szCs w:val="22"/>
        </w:rPr>
      </w:pPr>
      <w:r w:rsidRPr="009341CA">
        <w:rPr>
          <w:rStyle w:val="Emphasis"/>
          <w:rFonts w:ascii="Arial" w:hAnsi="Arial" w:cs="Arial"/>
          <w:i w:val="0"/>
          <w:sz w:val="22"/>
          <w:szCs w:val="22"/>
        </w:rPr>
        <w:t xml:space="preserve">(h)      </w:t>
      </w:r>
      <w:proofErr w:type="gramStart"/>
      <w:r w:rsidRPr="009341CA">
        <w:rPr>
          <w:rStyle w:val="Emphasis"/>
          <w:rFonts w:ascii="Arial" w:hAnsi="Arial" w:cs="Arial"/>
          <w:i w:val="0"/>
          <w:sz w:val="22"/>
          <w:szCs w:val="22"/>
        </w:rPr>
        <w:t>compliance</w:t>
      </w:r>
      <w:proofErr w:type="gramEnd"/>
      <w:r w:rsidRPr="009341CA">
        <w:rPr>
          <w:rStyle w:val="Emphasis"/>
          <w:rFonts w:ascii="Arial" w:hAnsi="Arial" w:cs="Arial"/>
          <w:i w:val="0"/>
          <w:sz w:val="22"/>
          <w:szCs w:val="22"/>
        </w:rPr>
        <w:t xml:space="preserve"> with the Food Safety Act where catering facilities are involved.</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12        The hirer</w:t>
      </w:r>
      <w:r>
        <w:rPr>
          <w:rStyle w:val="Emphasis"/>
          <w:rFonts w:ascii="Arial" w:hAnsi="Arial" w:cs="Arial"/>
          <w:i w:val="0"/>
          <w:sz w:val="22"/>
          <w:szCs w:val="22"/>
        </w:rPr>
        <w:t>/hirers</w:t>
      </w:r>
      <w:r w:rsidRPr="009341CA">
        <w:rPr>
          <w:rStyle w:val="Emphasis"/>
          <w:rFonts w:ascii="Arial" w:hAnsi="Arial" w:cs="Arial"/>
          <w:i w:val="0"/>
          <w:sz w:val="22"/>
          <w:szCs w:val="22"/>
        </w:rPr>
        <w:t xml:space="preserve"> shall at the end of the hiring be responsible for:</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ind w:left="818"/>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the hired premises are vacated promptly and quietly;</w:t>
      </w:r>
    </w:p>
    <w:p w:rsidR="00302643" w:rsidRPr="009341CA" w:rsidRDefault="00302643">
      <w:pPr>
        <w:spacing w:before="18" w:line="255" w:lineRule="auto"/>
        <w:ind w:left="1552" w:right="704" w:hanging="734"/>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ensuring</w:t>
      </w:r>
      <w:proofErr w:type="gramEnd"/>
      <w:r w:rsidRPr="009341CA">
        <w:rPr>
          <w:rStyle w:val="Emphasis"/>
          <w:rFonts w:ascii="Arial" w:hAnsi="Arial" w:cs="Arial"/>
          <w:i w:val="0"/>
          <w:sz w:val="22"/>
          <w:szCs w:val="22"/>
        </w:rPr>
        <w:t xml:space="preserve"> that the hired premises are left in a safe and secure condition and in a clean</w:t>
      </w:r>
      <w:r>
        <w:rPr>
          <w:rStyle w:val="Emphasis"/>
          <w:rFonts w:ascii="Arial" w:hAnsi="Arial" w:cs="Arial"/>
          <w:i w:val="0"/>
          <w:sz w:val="22"/>
          <w:szCs w:val="22"/>
        </w:rPr>
        <w:t xml:space="preserve"> </w:t>
      </w:r>
      <w:r w:rsidRPr="009341CA">
        <w:rPr>
          <w:rStyle w:val="Emphasis"/>
          <w:rFonts w:ascii="Arial" w:hAnsi="Arial" w:cs="Arial"/>
          <w:i w:val="0"/>
          <w:sz w:val="22"/>
          <w:szCs w:val="22"/>
        </w:rPr>
        <w:t>and tidy state.</w:t>
      </w:r>
    </w:p>
    <w:p w:rsidR="00302643" w:rsidRPr="009341CA" w:rsidRDefault="00302643">
      <w:pPr>
        <w:ind w:left="818"/>
        <w:rPr>
          <w:rStyle w:val="Emphasis"/>
          <w:rFonts w:ascii="Arial" w:hAnsi="Arial" w:cs="Arial"/>
          <w:i w:val="0"/>
          <w:sz w:val="22"/>
          <w:szCs w:val="22"/>
        </w:rPr>
      </w:pPr>
      <w:r w:rsidRPr="009341CA">
        <w:rPr>
          <w:rStyle w:val="Emphasis"/>
          <w:rFonts w:ascii="Arial" w:hAnsi="Arial" w:cs="Arial"/>
          <w:i w:val="0"/>
          <w:sz w:val="22"/>
          <w:szCs w:val="22"/>
        </w:rPr>
        <w:t>Failure to comply with these conditions may lead to additional charges.</w:t>
      </w:r>
    </w:p>
    <w:p w:rsidR="00302643" w:rsidRPr="009341CA" w:rsidRDefault="00302643">
      <w:pPr>
        <w:spacing w:before="8" w:line="120" w:lineRule="exact"/>
        <w:rPr>
          <w:rStyle w:val="Emphasis"/>
          <w:rFonts w:ascii="Arial" w:hAnsi="Arial" w:cs="Arial"/>
          <w:i w:val="0"/>
          <w:sz w:val="22"/>
          <w:szCs w:val="22"/>
        </w:rPr>
      </w:pPr>
    </w:p>
    <w:p w:rsidR="00302643" w:rsidRDefault="00302643">
      <w:pPr>
        <w:tabs>
          <w:tab w:val="left" w:pos="800"/>
        </w:tabs>
        <w:spacing w:line="255" w:lineRule="auto"/>
        <w:ind w:left="832" w:right="289" w:hanging="720"/>
        <w:rPr>
          <w:rStyle w:val="Emphasis"/>
          <w:rFonts w:ascii="Arial" w:hAnsi="Arial" w:cs="Arial"/>
          <w:i w:val="0"/>
          <w:sz w:val="22"/>
          <w:szCs w:val="22"/>
        </w:rPr>
      </w:pPr>
      <w:r w:rsidRPr="009341CA">
        <w:rPr>
          <w:rStyle w:val="Emphasis"/>
          <w:rFonts w:ascii="Arial" w:hAnsi="Arial" w:cs="Arial"/>
          <w:i w:val="0"/>
          <w:sz w:val="22"/>
          <w:szCs w:val="22"/>
        </w:rPr>
        <w:t xml:space="preserve">13 </w:t>
      </w:r>
      <w:r w:rsidRPr="009341CA">
        <w:rPr>
          <w:rStyle w:val="Emphasis"/>
          <w:rFonts w:ascii="Arial" w:hAnsi="Arial" w:cs="Arial"/>
          <w:i w:val="0"/>
          <w:sz w:val="22"/>
          <w:szCs w:val="22"/>
        </w:rPr>
        <w:tab/>
        <w:t>(a)      No nails,</w:t>
      </w:r>
      <w:r>
        <w:rPr>
          <w:rStyle w:val="Emphasis"/>
          <w:rFonts w:ascii="Arial" w:hAnsi="Arial" w:cs="Arial"/>
          <w:i w:val="0"/>
          <w:sz w:val="22"/>
          <w:szCs w:val="22"/>
        </w:rPr>
        <w:t xml:space="preserve"> </w:t>
      </w:r>
      <w:r w:rsidRPr="009341CA">
        <w:rPr>
          <w:rStyle w:val="Emphasis"/>
          <w:rFonts w:ascii="Arial" w:hAnsi="Arial" w:cs="Arial"/>
          <w:i w:val="0"/>
          <w:sz w:val="22"/>
          <w:szCs w:val="22"/>
        </w:rPr>
        <w:t>tacks, screws, or other like objects shall be driven into any part of the hired</w:t>
      </w:r>
    </w:p>
    <w:p w:rsidR="00302643" w:rsidRPr="009341CA" w:rsidRDefault="00302643">
      <w:pPr>
        <w:tabs>
          <w:tab w:val="left" w:pos="800"/>
        </w:tabs>
        <w:spacing w:line="255" w:lineRule="auto"/>
        <w:ind w:left="832" w:right="289" w:hanging="720"/>
        <w:rPr>
          <w:rStyle w:val="Emphasis"/>
          <w:rFonts w:ascii="Arial" w:hAnsi="Arial" w:cs="Arial"/>
          <w:i w:val="0"/>
          <w:sz w:val="22"/>
          <w:szCs w:val="22"/>
        </w:rPr>
      </w:pPr>
      <w:r>
        <w:rPr>
          <w:rStyle w:val="Emphasis"/>
          <w:rFonts w:ascii="Arial" w:hAnsi="Arial" w:cs="Arial"/>
          <w:i w:val="0"/>
          <w:sz w:val="22"/>
          <w:szCs w:val="22"/>
        </w:rPr>
        <w:t xml:space="preserve">                     </w:t>
      </w:r>
      <w:proofErr w:type="gramStart"/>
      <w:r w:rsidRPr="009341CA">
        <w:rPr>
          <w:rStyle w:val="Emphasis"/>
          <w:rFonts w:ascii="Arial" w:hAnsi="Arial" w:cs="Arial"/>
          <w:i w:val="0"/>
          <w:sz w:val="22"/>
          <w:szCs w:val="22"/>
        </w:rPr>
        <w:t>premises</w:t>
      </w:r>
      <w:proofErr w:type="gramEnd"/>
      <w:r w:rsidRPr="009341CA">
        <w:rPr>
          <w:rStyle w:val="Emphasis"/>
          <w:rFonts w:ascii="Arial" w:hAnsi="Arial" w:cs="Arial"/>
          <w:i w:val="0"/>
          <w:sz w:val="22"/>
          <w:szCs w:val="22"/>
        </w:rPr>
        <w:t xml:space="preserve"> nor shall any placards, decorations or other articles be fixed thereto.</w:t>
      </w:r>
    </w:p>
    <w:p w:rsidR="00302643" w:rsidRPr="009341CA" w:rsidRDefault="00302643">
      <w:pPr>
        <w:spacing w:before="3" w:line="120" w:lineRule="exact"/>
        <w:rPr>
          <w:rStyle w:val="Emphasis"/>
          <w:rFonts w:ascii="Arial" w:hAnsi="Arial" w:cs="Arial"/>
          <w:i w:val="0"/>
          <w:sz w:val="22"/>
          <w:szCs w:val="22"/>
        </w:rPr>
      </w:pPr>
    </w:p>
    <w:p w:rsidR="00302643" w:rsidRPr="009341CA" w:rsidRDefault="00302643">
      <w:pPr>
        <w:spacing w:line="255" w:lineRule="auto"/>
        <w:ind w:left="1552" w:right="146" w:hanging="734"/>
        <w:rPr>
          <w:rStyle w:val="Emphasis"/>
          <w:rFonts w:ascii="Arial" w:hAnsi="Arial" w:cs="Arial"/>
          <w:i w:val="0"/>
          <w:sz w:val="22"/>
          <w:szCs w:val="22"/>
        </w:rPr>
      </w:pPr>
      <w:r w:rsidRPr="009341CA">
        <w:rPr>
          <w:rStyle w:val="Emphasis"/>
          <w:rFonts w:ascii="Arial" w:hAnsi="Arial" w:cs="Arial"/>
          <w:i w:val="0"/>
          <w:sz w:val="22"/>
          <w:szCs w:val="22"/>
        </w:rPr>
        <w:t>(b)      No alterations or additions to any electrical installations either permanent or temporary on the</w:t>
      </w:r>
      <w:r>
        <w:rPr>
          <w:rStyle w:val="Emphasis"/>
          <w:rFonts w:ascii="Arial" w:hAnsi="Arial" w:cs="Arial"/>
          <w:i w:val="0"/>
          <w:sz w:val="22"/>
          <w:szCs w:val="22"/>
        </w:rPr>
        <w:t xml:space="preserve"> </w:t>
      </w:r>
      <w:r w:rsidRPr="009341CA">
        <w:rPr>
          <w:rStyle w:val="Emphasis"/>
          <w:rFonts w:ascii="Arial" w:hAnsi="Arial" w:cs="Arial"/>
          <w:i w:val="0"/>
          <w:sz w:val="22"/>
          <w:szCs w:val="22"/>
        </w:rPr>
        <w:t>hired premises may be made without the written consent of the school.  Electrical apparatus</w:t>
      </w:r>
      <w:r>
        <w:rPr>
          <w:rStyle w:val="Emphasis"/>
          <w:rFonts w:ascii="Arial" w:hAnsi="Arial" w:cs="Arial"/>
          <w:i w:val="0"/>
          <w:sz w:val="22"/>
          <w:szCs w:val="22"/>
        </w:rPr>
        <w:t xml:space="preserve"> </w:t>
      </w:r>
      <w:r w:rsidRPr="009341CA">
        <w:rPr>
          <w:rStyle w:val="Emphasis"/>
          <w:rFonts w:ascii="Arial" w:hAnsi="Arial" w:cs="Arial"/>
          <w:i w:val="0"/>
          <w:sz w:val="22"/>
          <w:szCs w:val="22"/>
        </w:rPr>
        <w:t>must be switched off after use and plugs removed from sockets.</w:t>
      </w: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85" w:hanging="720"/>
        <w:rPr>
          <w:rStyle w:val="Emphasis"/>
          <w:rFonts w:ascii="Arial" w:hAnsi="Arial" w:cs="Arial"/>
          <w:i w:val="0"/>
          <w:sz w:val="22"/>
          <w:szCs w:val="22"/>
        </w:rPr>
      </w:pPr>
      <w:r w:rsidRPr="009341CA">
        <w:rPr>
          <w:rStyle w:val="Emphasis"/>
          <w:rFonts w:ascii="Arial" w:hAnsi="Arial" w:cs="Arial"/>
          <w:i w:val="0"/>
          <w:sz w:val="22"/>
          <w:szCs w:val="22"/>
        </w:rPr>
        <w:t xml:space="preserve">14 </w:t>
      </w:r>
      <w:r w:rsidRPr="009341CA">
        <w:rPr>
          <w:rStyle w:val="Emphasis"/>
          <w:rFonts w:ascii="Arial" w:hAnsi="Arial" w:cs="Arial"/>
          <w:i w:val="0"/>
          <w:sz w:val="22"/>
          <w:szCs w:val="22"/>
        </w:rPr>
        <w:tab/>
        <w:t xml:space="preserve">The hirer shall not permit or suffer any damage to be done to the hired premises or any furniture or equipment therein and shall make good to the satisfaction of the </w:t>
      </w:r>
      <w:r w:rsidR="00B6417D">
        <w:rPr>
          <w:rStyle w:val="Emphasis"/>
          <w:rFonts w:ascii="Arial" w:hAnsi="Arial" w:cs="Arial"/>
          <w:i w:val="0"/>
          <w:sz w:val="22"/>
          <w:szCs w:val="22"/>
        </w:rPr>
        <w:t>D</w:t>
      </w:r>
      <w:r w:rsidRPr="009341CA">
        <w:rPr>
          <w:rStyle w:val="Emphasis"/>
          <w:rFonts w:ascii="Arial" w:hAnsi="Arial" w:cs="Arial"/>
          <w:i w:val="0"/>
          <w:sz w:val="22"/>
          <w:szCs w:val="22"/>
        </w:rPr>
        <w:t>irectors and pay for any damage thereto (including accidental damage) caused by any act or neglect by himself, his agents or any person on the hired premises by reason of the use thereof by the hirer.</w:t>
      </w:r>
    </w:p>
    <w:p w:rsidR="00302643" w:rsidRPr="009341CA" w:rsidRDefault="00302643">
      <w:pPr>
        <w:spacing w:before="9" w:line="100" w:lineRule="exact"/>
        <w:rPr>
          <w:rStyle w:val="Emphasis"/>
          <w:rFonts w:ascii="Arial" w:hAnsi="Arial" w:cs="Arial"/>
          <w:i w:val="0"/>
          <w:sz w:val="22"/>
          <w:szCs w:val="22"/>
        </w:rPr>
      </w:pPr>
    </w:p>
    <w:p w:rsidR="00302643" w:rsidRPr="009341CA" w:rsidRDefault="00302643" w:rsidP="006D10C9">
      <w:pPr>
        <w:tabs>
          <w:tab w:val="left" w:pos="800"/>
        </w:tabs>
        <w:spacing w:line="256" w:lineRule="auto"/>
        <w:ind w:left="832" w:right="178" w:hanging="720"/>
        <w:rPr>
          <w:rStyle w:val="Emphasis"/>
          <w:rFonts w:ascii="Arial" w:hAnsi="Arial" w:cs="Arial"/>
          <w:i w:val="0"/>
          <w:sz w:val="22"/>
          <w:szCs w:val="22"/>
        </w:rPr>
      </w:pPr>
      <w:r w:rsidRPr="009341CA">
        <w:rPr>
          <w:rStyle w:val="Emphasis"/>
          <w:rFonts w:ascii="Arial" w:hAnsi="Arial" w:cs="Arial"/>
          <w:i w:val="0"/>
          <w:sz w:val="22"/>
          <w:szCs w:val="22"/>
        </w:rPr>
        <w:t xml:space="preserve">15 </w:t>
      </w:r>
      <w:r w:rsidRPr="009341CA">
        <w:rPr>
          <w:rStyle w:val="Emphasis"/>
          <w:rFonts w:ascii="Arial" w:hAnsi="Arial" w:cs="Arial"/>
          <w:i w:val="0"/>
          <w:sz w:val="22"/>
          <w:szCs w:val="22"/>
        </w:rPr>
        <w:tab/>
        <w:t xml:space="preserve">It is understood and agreed that the </w:t>
      </w:r>
      <w:r w:rsidR="00B6417D">
        <w:rPr>
          <w:rStyle w:val="Emphasis"/>
          <w:rFonts w:ascii="Arial" w:hAnsi="Arial" w:cs="Arial"/>
          <w:i w:val="0"/>
          <w:sz w:val="22"/>
          <w:szCs w:val="22"/>
        </w:rPr>
        <w:t>Board of D</w:t>
      </w:r>
      <w:r w:rsidRPr="009341CA">
        <w:rPr>
          <w:rStyle w:val="Emphasis"/>
          <w:rFonts w:ascii="Arial" w:hAnsi="Arial" w:cs="Arial"/>
          <w:i w:val="0"/>
          <w:sz w:val="22"/>
          <w:szCs w:val="22"/>
        </w:rPr>
        <w:t>irectors do</w:t>
      </w:r>
      <w:r w:rsidR="00B6417D">
        <w:rPr>
          <w:rStyle w:val="Emphasis"/>
          <w:rFonts w:ascii="Arial" w:hAnsi="Arial" w:cs="Arial"/>
          <w:i w:val="0"/>
          <w:sz w:val="22"/>
          <w:szCs w:val="22"/>
        </w:rPr>
        <w:t>es</w:t>
      </w:r>
      <w:r w:rsidRPr="009341CA">
        <w:rPr>
          <w:rStyle w:val="Emphasis"/>
          <w:rFonts w:ascii="Arial" w:hAnsi="Arial" w:cs="Arial"/>
          <w:i w:val="0"/>
          <w:sz w:val="22"/>
          <w:szCs w:val="22"/>
        </w:rPr>
        <w:t xml:space="preserve"> not, either expressly or by implication, warrant the premises to be fit or suitable for any sporting or recreational purpose for which the hirer intends to use them but rely entirely on the skill, knowledge and expertise of the hirer in choosing</w:t>
      </w:r>
      <w:r>
        <w:rPr>
          <w:rStyle w:val="Emphasis"/>
          <w:rFonts w:ascii="Arial" w:hAnsi="Arial" w:cs="Arial"/>
          <w:i w:val="0"/>
          <w:sz w:val="22"/>
          <w:szCs w:val="22"/>
        </w:rPr>
        <w:t xml:space="preserve"> </w:t>
      </w:r>
      <w:r w:rsidRPr="009341CA">
        <w:rPr>
          <w:rStyle w:val="Emphasis"/>
          <w:rFonts w:ascii="Arial" w:hAnsi="Arial" w:cs="Arial"/>
          <w:i w:val="0"/>
          <w:sz w:val="22"/>
          <w:szCs w:val="22"/>
        </w:rPr>
        <w:t>so to use them and require the hirer to discontinue that use immediately upon it becoming reasonably foreseeable that by reason of their condition a participant in</w:t>
      </w:r>
      <w:r>
        <w:rPr>
          <w:rStyle w:val="Emphasis"/>
          <w:rFonts w:ascii="Arial" w:hAnsi="Arial" w:cs="Arial"/>
          <w:i w:val="0"/>
          <w:sz w:val="22"/>
          <w:szCs w:val="22"/>
        </w:rPr>
        <w:t xml:space="preserve"> </w:t>
      </w:r>
      <w:r w:rsidRPr="009341CA">
        <w:rPr>
          <w:rStyle w:val="Emphasis"/>
          <w:rFonts w:ascii="Arial" w:hAnsi="Arial" w:cs="Arial"/>
          <w:i w:val="0"/>
          <w:sz w:val="22"/>
          <w:szCs w:val="22"/>
        </w:rPr>
        <w:t>or spectator to that sport or recreation or any other person is in danger of suffering injury, loss or damage.</w:t>
      </w:r>
    </w:p>
    <w:p w:rsidR="00302643" w:rsidRPr="009341CA" w:rsidRDefault="00302643">
      <w:pPr>
        <w:spacing w:before="3" w:line="120" w:lineRule="exact"/>
        <w:rPr>
          <w:rStyle w:val="Emphasis"/>
          <w:rFonts w:ascii="Arial" w:hAnsi="Arial" w:cs="Arial"/>
          <w:i w:val="0"/>
          <w:sz w:val="22"/>
          <w:szCs w:val="22"/>
        </w:rPr>
      </w:pPr>
    </w:p>
    <w:p w:rsidR="00302643" w:rsidRDefault="00302643">
      <w:pPr>
        <w:tabs>
          <w:tab w:val="left" w:pos="800"/>
        </w:tabs>
        <w:spacing w:line="255" w:lineRule="auto"/>
        <w:ind w:left="832" w:right="88" w:hanging="720"/>
        <w:rPr>
          <w:rStyle w:val="Emphasis"/>
          <w:rFonts w:ascii="Arial" w:hAnsi="Arial" w:cs="Arial"/>
          <w:i w:val="0"/>
          <w:sz w:val="22"/>
          <w:szCs w:val="22"/>
        </w:rPr>
      </w:pPr>
      <w:r w:rsidRPr="009341CA">
        <w:rPr>
          <w:rStyle w:val="Emphasis"/>
          <w:rFonts w:ascii="Arial" w:hAnsi="Arial" w:cs="Arial"/>
          <w:i w:val="0"/>
          <w:sz w:val="22"/>
          <w:szCs w:val="22"/>
        </w:rPr>
        <w:t xml:space="preserve">16 </w:t>
      </w:r>
      <w:r w:rsidRPr="009341CA">
        <w:rPr>
          <w:rStyle w:val="Emphasis"/>
          <w:rFonts w:ascii="Arial" w:hAnsi="Arial" w:cs="Arial"/>
          <w:i w:val="0"/>
          <w:sz w:val="22"/>
          <w:szCs w:val="22"/>
        </w:rPr>
        <w:tab/>
        <w:t xml:space="preserve">Except insofar as the Unfair Contract Terms Act, 1977 (or any statutory modification or re- enactment of it) otherwise requires, neither the </w:t>
      </w:r>
      <w:r>
        <w:rPr>
          <w:rStyle w:val="Emphasis"/>
          <w:rFonts w:ascii="Arial" w:hAnsi="Arial" w:cs="Arial"/>
          <w:i w:val="0"/>
          <w:sz w:val="22"/>
          <w:szCs w:val="22"/>
        </w:rPr>
        <w:t>d</w:t>
      </w:r>
      <w:r w:rsidRPr="009341CA">
        <w:rPr>
          <w:rStyle w:val="Emphasis"/>
          <w:rFonts w:ascii="Arial" w:hAnsi="Arial" w:cs="Arial"/>
          <w:i w:val="0"/>
          <w:sz w:val="22"/>
          <w:szCs w:val="22"/>
        </w:rPr>
        <w:t xml:space="preserve">irectors not the school staff acting on their </w:t>
      </w:r>
      <w:r w:rsidRPr="009341CA">
        <w:rPr>
          <w:rStyle w:val="Emphasis"/>
          <w:rFonts w:ascii="Arial" w:hAnsi="Arial" w:cs="Arial"/>
          <w:i w:val="0"/>
          <w:sz w:val="22"/>
          <w:szCs w:val="22"/>
        </w:rPr>
        <w:lastRenderedPageBreak/>
        <w:t>behalf will be responsible or liable in any way whatsoever or to any person whatsoever (and whether or not there shall be any negligence by its servants or agents) in respect of:</w:t>
      </w:r>
    </w:p>
    <w:p w:rsidR="00302643" w:rsidRPr="009341CA" w:rsidRDefault="00302643">
      <w:pPr>
        <w:tabs>
          <w:tab w:val="left" w:pos="800"/>
        </w:tabs>
        <w:spacing w:line="255" w:lineRule="auto"/>
        <w:ind w:left="832" w:right="88" w:hanging="720"/>
        <w:rPr>
          <w:rStyle w:val="Emphasis"/>
          <w:rFonts w:ascii="Arial" w:hAnsi="Arial" w:cs="Arial"/>
          <w:i w:val="0"/>
          <w:sz w:val="22"/>
          <w:szCs w:val="22"/>
        </w:rPr>
      </w:pPr>
    </w:p>
    <w:p w:rsidR="00302643" w:rsidRPr="009341CA" w:rsidRDefault="00302643">
      <w:pPr>
        <w:spacing w:before="10" w:line="100" w:lineRule="exact"/>
        <w:rPr>
          <w:rStyle w:val="Emphasis"/>
          <w:rFonts w:ascii="Arial" w:hAnsi="Arial" w:cs="Arial"/>
          <w:i w:val="0"/>
          <w:sz w:val="22"/>
          <w:szCs w:val="22"/>
        </w:rPr>
      </w:pPr>
    </w:p>
    <w:p w:rsidR="00302643" w:rsidRPr="009341CA" w:rsidRDefault="00302643">
      <w:pPr>
        <w:spacing w:line="257" w:lineRule="auto"/>
        <w:ind w:left="1552" w:right="541" w:hanging="734"/>
        <w:rPr>
          <w:rStyle w:val="Emphasis"/>
          <w:rFonts w:ascii="Arial" w:hAnsi="Arial" w:cs="Arial"/>
          <w:i w:val="0"/>
          <w:sz w:val="22"/>
          <w:szCs w:val="22"/>
        </w:rPr>
      </w:pPr>
      <w:r w:rsidRPr="009341CA">
        <w:rPr>
          <w:rStyle w:val="Emphasis"/>
          <w:rFonts w:ascii="Arial" w:hAnsi="Arial" w:cs="Arial"/>
          <w:i w:val="0"/>
          <w:sz w:val="22"/>
          <w:szCs w:val="22"/>
        </w:rPr>
        <w:t xml:space="preserve">(a)     </w:t>
      </w:r>
      <w:proofErr w:type="gramStart"/>
      <w:r w:rsidRPr="009341CA">
        <w:rPr>
          <w:rStyle w:val="Emphasis"/>
          <w:rFonts w:ascii="Arial" w:hAnsi="Arial" w:cs="Arial"/>
          <w:i w:val="0"/>
          <w:sz w:val="22"/>
          <w:szCs w:val="22"/>
        </w:rPr>
        <w:t>any</w:t>
      </w:r>
      <w:proofErr w:type="gramEnd"/>
      <w:r w:rsidRPr="009341CA">
        <w:rPr>
          <w:rStyle w:val="Emphasis"/>
          <w:rFonts w:ascii="Arial" w:hAnsi="Arial" w:cs="Arial"/>
          <w:i w:val="0"/>
          <w:sz w:val="22"/>
          <w:szCs w:val="22"/>
        </w:rPr>
        <w:t xml:space="preserve"> damage or loss of any property brought on to or left upon the hired premises either by</w:t>
      </w:r>
      <w:r>
        <w:rPr>
          <w:rStyle w:val="Emphasis"/>
          <w:rFonts w:ascii="Arial" w:hAnsi="Arial" w:cs="Arial"/>
          <w:i w:val="0"/>
          <w:sz w:val="22"/>
          <w:szCs w:val="22"/>
        </w:rPr>
        <w:t xml:space="preserve"> </w:t>
      </w:r>
      <w:r w:rsidRPr="009341CA">
        <w:rPr>
          <w:rStyle w:val="Emphasis"/>
          <w:rFonts w:ascii="Arial" w:hAnsi="Arial" w:cs="Arial"/>
          <w:i w:val="0"/>
          <w:sz w:val="22"/>
          <w:szCs w:val="22"/>
        </w:rPr>
        <w:t>the hirer or by any other person;</w:t>
      </w:r>
    </w:p>
    <w:p w:rsidR="00302643" w:rsidRDefault="00302643" w:rsidP="0004201E">
      <w:pPr>
        <w:spacing w:line="240" w:lineRule="exact"/>
        <w:ind w:left="1440" w:hanging="622"/>
        <w:rPr>
          <w:rStyle w:val="Emphasis"/>
          <w:rFonts w:ascii="Arial" w:hAnsi="Arial" w:cs="Arial"/>
          <w:i w:val="0"/>
          <w:sz w:val="22"/>
          <w:szCs w:val="22"/>
        </w:rPr>
      </w:pPr>
      <w:r w:rsidRPr="009341CA">
        <w:rPr>
          <w:rStyle w:val="Emphasis"/>
          <w:rFonts w:ascii="Arial" w:hAnsi="Arial" w:cs="Arial"/>
          <w:i w:val="0"/>
          <w:sz w:val="22"/>
          <w:szCs w:val="22"/>
        </w:rPr>
        <w:t>(b)     any loss or injury which may be incurred by or done by or happen to the hirer or any</w:t>
      </w:r>
      <w:r>
        <w:rPr>
          <w:rStyle w:val="Emphasis"/>
          <w:rFonts w:ascii="Arial" w:hAnsi="Arial" w:cs="Arial"/>
          <w:i w:val="0"/>
          <w:sz w:val="22"/>
          <w:szCs w:val="22"/>
        </w:rPr>
        <w:t xml:space="preserve"> </w:t>
      </w:r>
      <w:r w:rsidRPr="009341CA">
        <w:rPr>
          <w:rStyle w:val="Emphasis"/>
          <w:rFonts w:ascii="Arial" w:hAnsi="Arial" w:cs="Arial"/>
          <w:i w:val="0"/>
          <w:sz w:val="22"/>
          <w:szCs w:val="22"/>
        </w:rPr>
        <w:t>person resorting to the hired premises by reason of the use thereof by the hirer;</w:t>
      </w:r>
    </w:p>
    <w:p w:rsidR="00302643" w:rsidRPr="009341CA" w:rsidRDefault="00302643" w:rsidP="0004201E">
      <w:pPr>
        <w:spacing w:line="240" w:lineRule="exact"/>
        <w:ind w:left="1440" w:hanging="622"/>
        <w:rPr>
          <w:rStyle w:val="Emphasis"/>
          <w:rFonts w:ascii="Arial" w:hAnsi="Arial" w:cs="Arial"/>
          <w:i w:val="0"/>
          <w:sz w:val="22"/>
          <w:szCs w:val="22"/>
        </w:rPr>
      </w:pPr>
      <w:r w:rsidRPr="009341CA">
        <w:rPr>
          <w:rStyle w:val="Emphasis"/>
          <w:rFonts w:ascii="Arial" w:hAnsi="Arial" w:cs="Arial"/>
          <w:i w:val="0"/>
          <w:sz w:val="22"/>
          <w:szCs w:val="22"/>
        </w:rPr>
        <w:t xml:space="preserve">(c)     </w:t>
      </w:r>
      <w:proofErr w:type="gramStart"/>
      <w:r w:rsidRPr="009341CA">
        <w:rPr>
          <w:rStyle w:val="Emphasis"/>
          <w:rFonts w:ascii="Arial" w:hAnsi="Arial" w:cs="Arial"/>
          <w:i w:val="0"/>
          <w:sz w:val="22"/>
          <w:szCs w:val="22"/>
        </w:rPr>
        <w:t>any</w:t>
      </w:r>
      <w:proofErr w:type="gramEnd"/>
      <w:r w:rsidRPr="009341CA">
        <w:rPr>
          <w:rStyle w:val="Emphasis"/>
          <w:rFonts w:ascii="Arial" w:hAnsi="Arial" w:cs="Arial"/>
          <w:i w:val="0"/>
          <w:sz w:val="22"/>
          <w:szCs w:val="22"/>
        </w:rPr>
        <w:t xml:space="preserve"> loss to breakdown or machinery, failure of electrical supply, fire, flood or</w:t>
      </w:r>
      <w:r>
        <w:rPr>
          <w:rStyle w:val="Emphasis"/>
          <w:rFonts w:ascii="Arial" w:hAnsi="Arial" w:cs="Arial"/>
          <w:i w:val="0"/>
          <w:sz w:val="22"/>
          <w:szCs w:val="22"/>
        </w:rPr>
        <w:t xml:space="preserve"> </w:t>
      </w:r>
      <w:r w:rsidRPr="009341CA">
        <w:rPr>
          <w:rStyle w:val="Emphasis"/>
          <w:rFonts w:ascii="Arial" w:hAnsi="Arial" w:cs="Arial"/>
          <w:i w:val="0"/>
          <w:sz w:val="22"/>
          <w:szCs w:val="22"/>
        </w:rPr>
        <w:t>government restriction which may cause the hiring to be interrupted or cancelled;</w:t>
      </w:r>
    </w:p>
    <w:p w:rsidR="00302643" w:rsidRPr="009341CA" w:rsidRDefault="00302643">
      <w:pPr>
        <w:spacing w:before="9" w:line="120" w:lineRule="exact"/>
        <w:rPr>
          <w:rStyle w:val="Emphasis"/>
          <w:rFonts w:ascii="Arial" w:hAnsi="Arial" w:cs="Arial"/>
          <w:i w:val="0"/>
          <w:sz w:val="22"/>
          <w:szCs w:val="22"/>
        </w:rPr>
      </w:pPr>
    </w:p>
    <w:p w:rsidR="00302643" w:rsidRPr="009341CA" w:rsidRDefault="00302643">
      <w:pPr>
        <w:spacing w:line="255" w:lineRule="auto"/>
        <w:ind w:left="832" w:right="89" w:hanging="14"/>
        <w:rPr>
          <w:rStyle w:val="Emphasis"/>
          <w:rFonts w:ascii="Arial" w:hAnsi="Arial" w:cs="Arial"/>
          <w:i w:val="0"/>
          <w:sz w:val="22"/>
          <w:szCs w:val="22"/>
        </w:rPr>
      </w:pPr>
      <w:r w:rsidRPr="009341CA">
        <w:rPr>
          <w:rStyle w:val="Emphasis"/>
          <w:rFonts w:ascii="Arial" w:hAnsi="Arial" w:cs="Arial"/>
          <w:i w:val="0"/>
          <w:sz w:val="22"/>
          <w:szCs w:val="22"/>
        </w:rPr>
        <w:t>and the hirer shall be responsible for and shall indemnify the Link Academy Trust and its staff or contractors against all claims, demands, actions and costs arising from the hirer's use of the hired premises or from any loss, damage or injury suffered by any person arising in any manner whatsoever out of the use of the hired premises by the hirer.</w:t>
      </w:r>
    </w:p>
    <w:p w:rsidR="00302643" w:rsidRPr="009341CA" w:rsidRDefault="00302643">
      <w:pPr>
        <w:spacing w:before="3" w:line="12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proofErr w:type="spellStart"/>
      <w:r w:rsidRPr="00717F6A">
        <w:rPr>
          <w:rStyle w:val="Emphasis"/>
          <w:rFonts w:ascii="Arial" w:hAnsi="Arial" w:cs="Arial"/>
          <w:b/>
          <w:i w:val="0"/>
          <w:sz w:val="22"/>
          <w:szCs w:val="22"/>
        </w:rPr>
        <w:t>Licences</w:t>
      </w:r>
      <w:proofErr w:type="spellEnd"/>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160" w:hanging="720"/>
        <w:rPr>
          <w:rStyle w:val="Emphasis"/>
          <w:rFonts w:ascii="Arial" w:hAnsi="Arial" w:cs="Arial"/>
          <w:i w:val="0"/>
          <w:sz w:val="22"/>
          <w:szCs w:val="22"/>
        </w:rPr>
      </w:pPr>
      <w:r w:rsidRPr="009341CA">
        <w:rPr>
          <w:rStyle w:val="Emphasis"/>
          <w:rFonts w:ascii="Arial" w:hAnsi="Arial" w:cs="Arial"/>
          <w:i w:val="0"/>
          <w:sz w:val="22"/>
          <w:szCs w:val="22"/>
        </w:rPr>
        <w:t xml:space="preserve">17 </w:t>
      </w:r>
      <w:r w:rsidRPr="009341CA">
        <w:rPr>
          <w:rStyle w:val="Emphasis"/>
          <w:rFonts w:ascii="Arial" w:hAnsi="Arial" w:cs="Arial"/>
          <w:i w:val="0"/>
          <w:sz w:val="22"/>
          <w:szCs w:val="22"/>
        </w:rPr>
        <w:tab/>
        <w:t xml:space="preserve">The hired premises shall not be used for the sale or supply of intoxicating liquor, or the holding of any public entertainment, theatrical performance, film exhibition, lottery or other similar function without the consent of the school, and such consent shall be subject to the hirer first obtaining the necessary </w:t>
      </w:r>
      <w:proofErr w:type="spellStart"/>
      <w:r w:rsidRPr="009341CA">
        <w:rPr>
          <w:rStyle w:val="Emphasis"/>
          <w:rFonts w:ascii="Arial" w:hAnsi="Arial" w:cs="Arial"/>
          <w:i w:val="0"/>
          <w:sz w:val="22"/>
          <w:szCs w:val="22"/>
        </w:rPr>
        <w:t>licence</w:t>
      </w:r>
      <w:proofErr w:type="spellEnd"/>
      <w:r w:rsidRPr="009341CA">
        <w:rPr>
          <w:rStyle w:val="Emphasis"/>
          <w:rFonts w:ascii="Arial" w:hAnsi="Arial" w:cs="Arial"/>
          <w:i w:val="0"/>
          <w:sz w:val="22"/>
          <w:szCs w:val="22"/>
        </w:rPr>
        <w:t xml:space="preserve"> or permission required under current legislation, and producing this for the scrutiny of the school and/or</w:t>
      </w:r>
      <w:r w:rsidR="00B03464">
        <w:rPr>
          <w:rStyle w:val="Emphasis"/>
          <w:rFonts w:ascii="Arial" w:hAnsi="Arial" w:cs="Arial"/>
          <w:i w:val="0"/>
          <w:sz w:val="22"/>
          <w:szCs w:val="22"/>
        </w:rPr>
        <w:t xml:space="preserve"> D</w:t>
      </w:r>
      <w:r w:rsidRPr="009341CA">
        <w:rPr>
          <w:rStyle w:val="Emphasis"/>
          <w:rFonts w:ascii="Arial" w:hAnsi="Arial" w:cs="Arial"/>
          <w:i w:val="0"/>
          <w:sz w:val="22"/>
          <w:szCs w:val="22"/>
        </w:rPr>
        <w:t>irectors if required;</w:t>
      </w:r>
    </w:p>
    <w:p w:rsidR="00302643" w:rsidRPr="009341CA" w:rsidRDefault="00302643">
      <w:pPr>
        <w:spacing w:before="2" w:line="120" w:lineRule="exact"/>
        <w:rPr>
          <w:rStyle w:val="Emphasis"/>
          <w:rFonts w:ascii="Arial" w:hAnsi="Arial" w:cs="Arial"/>
          <w:i w:val="0"/>
          <w:sz w:val="22"/>
          <w:szCs w:val="22"/>
        </w:rPr>
      </w:pPr>
    </w:p>
    <w:p w:rsidR="00302643" w:rsidRPr="009341CA" w:rsidRDefault="00302643">
      <w:pPr>
        <w:ind w:left="112"/>
        <w:rPr>
          <w:rStyle w:val="Emphasis"/>
          <w:rFonts w:ascii="Arial" w:hAnsi="Arial" w:cs="Arial"/>
          <w:i w:val="0"/>
          <w:sz w:val="22"/>
          <w:szCs w:val="22"/>
        </w:rPr>
      </w:pPr>
      <w:r w:rsidRPr="009341CA">
        <w:rPr>
          <w:rStyle w:val="Emphasis"/>
          <w:rFonts w:ascii="Arial" w:hAnsi="Arial" w:cs="Arial"/>
          <w:i w:val="0"/>
          <w:sz w:val="22"/>
          <w:szCs w:val="22"/>
        </w:rPr>
        <w:t>18        The hired premises shall not be used for any betting, gaming or gambling.</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7" w:lineRule="auto"/>
        <w:ind w:left="832" w:right="720" w:hanging="720"/>
        <w:rPr>
          <w:rStyle w:val="Emphasis"/>
          <w:rFonts w:ascii="Arial" w:hAnsi="Arial" w:cs="Arial"/>
          <w:i w:val="0"/>
          <w:sz w:val="22"/>
          <w:szCs w:val="22"/>
        </w:rPr>
      </w:pPr>
      <w:r w:rsidRPr="009341CA">
        <w:rPr>
          <w:rStyle w:val="Emphasis"/>
          <w:rFonts w:ascii="Arial" w:hAnsi="Arial" w:cs="Arial"/>
          <w:i w:val="0"/>
          <w:sz w:val="22"/>
          <w:szCs w:val="22"/>
        </w:rPr>
        <w:t xml:space="preserve">19 </w:t>
      </w:r>
      <w:r w:rsidRPr="009341CA">
        <w:rPr>
          <w:rStyle w:val="Emphasis"/>
          <w:rFonts w:ascii="Arial" w:hAnsi="Arial" w:cs="Arial"/>
          <w:i w:val="0"/>
          <w:sz w:val="22"/>
          <w:szCs w:val="22"/>
        </w:rPr>
        <w:tab/>
        <w:t>The hirer shall indemnify the Link Academy Trust against any infringement of copyright which may occur during the hiring.</w:t>
      </w:r>
    </w:p>
    <w:p w:rsidR="00302643" w:rsidRPr="009341CA" w:rsidRDefault="00302643">
      <w:pPr>
        <w:spacing w:before="1" w:line="12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r w:rsidRPr="00717F6A">
        <w:rPr>
          <w:rStyle w:val="Emphasis"/>
          <w:rFonts w:ascii="Arial" w:hAnsi="Arial" w:cs="Arial"/>
          <w:b/>
          <w:i w:val="0"/>
          <w:sz w:val="22"/>
          <w:szCs w:val="22"/>
        </w:rPr>
        <w:t>General</w:t>
      </w:r>
    </w:p>
    <w:p w:rsidR="00302643" w:rsidRPr="009341CA" w:rsidRDefault="00302643">
      <w:pPr>
        <w:spacing w:before="6" w:line="120" w:lineRule="exact"/>
        <w:rPr>
          <w:rStyle w:val="Emphasis"/>
          <w:rFonts w:ascii="Arial" w:hAnsi="Arial" w:cs="Arial"/>
          <w:i w:val="0"/>
          <w:sz w:val="22"/>
          <w:szCs w:val="22"/>
        </w:rPr>
      </w:pPr>
    </w:p>
    <w:p w:rsidR="00302643" w:rsidRPr="009341CA" w:rsidRDefault="00302643">
      <w:pPr>
        <w:tabs>
          <w:tab w:val="left" w:pos="800"/>
        </w:tabs>
        <w:spacing w:line="255" w:lineRule="auto"/>
        <w:ind w:left="832" w:right="80" w:hanging="720"/>
        <w:rPr>
          <w:rStyle w:val="Emphasis"/>
          <w:rFonts w:ascii="Arial" w:hAnsi="Arial" w:cs="Arial"/>
          <w:i w:val="0"/>
          <w:sz w:val="22"/>
          <w:szCs w:val="22"/>
        </w:rPr>
      </w:pPr>
      <w:r w:rsidRPr="009341CA">
        <w:rPr>
          <w:rStyle w:val="Emphasis"/>
          <w:rFonts w:ascii="Arial" w:hAnsi="Arial" w:cs="Arial"/>
          <w:i w:val="0"/>
          <w:sz w:val="22"/>
          <w:szCs w:val="22"/>
        </w:rPr>
        <w:t xml:space="preserve">20 </w:t>
      </w:r>
      <w:r w:rsidRPr="009341CA">
        <w:rPr>
          <w:rStyle w:val="Emphasis"/>
          <w:rFonts w:ascii="Arial" w:hAnsi="Arial" w:cs="Arial"/>
          <w:i w:val="0"/>
          <w:sz w:val="22"/>
          <w:szCs w:val="22"/>
        </w:rPr>
        <w:tab/>
        <w:t xml:space="preserve">The right of entry to the hired premises at any time during the hiring is reserved for </w:t>
      </w:r>
      <w:proofErr w:type="spellStart"/>
      <w:r w:rsidRPr="009341CA">
        <w:rPr>
          <w:rStyle w:val="Emphasis"/>
          <w:rFonts w:ascii="Arial" w:hAnsi="Arial" w:cs="Arial"/>
          <w:i w:val="0"/>
          <w:sz w:val="22"/>
          <w:szCs w:val="22"/>
        </w:rPr>
        <w:t>authorised</w:t>
      </w:r>
      <w:proofErr w:type="spellEnd"/>
      <w:r w:rsidRPr="009341CA">
        <w:rPr>
          <w:rStyle w:val="Emphasis"/>
          <w:rFonts w:ascii="Arial" w:hAnsi="Arial" w:cs="Arial"/>
          <w:i w:val="0"/>
          <w:sz w:val="22"/>
          <w:szCs w:val="22"/>
        </w:rPr>
        <w:t xml:space="preserve"> employees of the Link Academy Trust or a person nominated by the Trust.</w:t>
      </w:r>
    </w:p>
    <w:p w:rsidR="00302643" w:rsidRPr="009341CA" w:rsidRDefault="00302643">
      <w:pPr>
        <w:spacing w:line="120" w:lineRule="exact"/>
        <w:rPr>
          <w:rStyle w:val="Emphasis"/>
          <w:rFonts w:ascii="Arial" w:hAnsi="Arial" w:cs="Arial"/>
          <w:i w:val="0"/>
          <w:sz w:val="22"/>
          <w:szCs w:val="22"/>
        </w:rPr>
      </w:pPr>
    </w:p>
    <w:p w:rsidR="00302643" w:rsidRPr="009341CA" w:rsidRDefault="00302643">
      <w:pPr>
        <w:tabs>
          <w:tab w:val="left" w:pos="800"/>
        </w:tabs>
        <w:spacing w:line="256" w:lineRule="auto"/>
        <w:ind w:left="832" w:right="170" w:hanging="720"/>
        <w:jc w:val="both"/>
        <w:rPr>
          <w:rStyle w:val="Emphasis"/>
          <w:rFonts w:ascii="Arial" w:hAnsi="Arial" w:cs="Arial"/>
          <w:i w:val="0"/>
          <w:sz w:val="22"/>
          <w:szCs w:val="22"/>
        </w:rPr>
      </w:pPr>
      <w:r w:rsidRPr="009341CA">
        <w:rPr>
          <w:rStyle w:val="Emphasis"/>
          <w:rFonts w:ascii="Arial" w:hAnsi="Arial" w:cs="Arial"/>
          <w:i w:val="0"/>
          <w:sz w:val="22"/>
          <w:szCs w:val="22"/>
        </w:rPr>
        <w:t xml:space="preserve">21 </w:t>
      </w:r>
      <w:r w:rsidRPr="009341CA">
        <w:rPr>
          <w:rStyle w:val="Emphasis"/>
          <w:rFonts w:ascii="Arial" w:hAnsi="Arial" w:cs="Arial"/>
          <w:i w:val="0"/>
          <w:sz w:val="22"/>
          <w:szCs w:val="22"/>
        </w:rPr>
        <w:tab/>
        <w:t>The hirer and his agents shall during the hiring and during such other times as they or any of them shall be on the hired premises for the purpose of the hiring comply with all reasonable requirements of the caretaker</w:t>
      </w:r>
      <w:r>
        <w:rPr>
          <w:rStyle w:val="Emphasis"/>
          <w:rFonts w:ascii="Arial" w:hAnsi="Arial" w:cs="Arial"/>
          <w:i w:val="0"/>
          <w:sz w:val="22"/>
          <w:szCs w:val="22"/>
        </w:rPr>
        <w:t>/head of school,</w:t>
      </w:r>
      <w:r w:rsidRPr="009341CA">
        <w:rPr>
          <w:rStyle w:val="Emphasis"/>
          <w:rFonts w:ascii="Arial" w:hAnsi="Arial" w:cs="Arial"/>
          <w:i w:val="0"/>
          <w:sz w:val="22"/>
          <w:szCs w:val="22"/>
        </w:rPr>
        <w:t xml:space="preserve"> of the hired premises.</w:t>
      </w:r>
    </w:p>
    <w:p w:rsidR="00302643" w:rsidRPr="009341CA" w:rsidRDefault="00302643">
      <w:pPr>
        <w:spacing w:before="9" w:line="100" w:lineRule="exact"/>
        <w:rPr>
          <w:rStyle w:val="Emphasis"/>
          <w:rFonts w:ascii="Arial" w:hAnsi="Arial" w:cs="Arial"/>
          <w:i w:val="0"/>
          <w:sz w:val="22"/>
          <w:szCs w:val="22"/>
        </w:rPr>
      </w:pPr>
    </w:p>
    <w:p w:rsidR="00302643" w:rsidRPr="009341CA" w:rsidRDefault="00302643">
      <w:pPr>
        <w:tabs>
          <w:tab w:val="left" w:pos="800"/>
        </w:tabs>
        <w:spacing w:line="256" w:lineRule="auto"/>
        <w:ind w:left="832" w:right="514" w:hanging="720"/>
        <w:rPr>
          <w:rStyle w:val="Emphasis"/>
          <w:rFonts w:ascii="Arial" w:hAnsi="Arial" w:cs="Arial"/>
          <w:i w:val="0"/>
          <w:sz w:val="22"/>
          <w:szCs w:val="22"/>
        </w:rPr>
      </w:pPr>
      <w:r w:rsidRPr="009341CA">
        <w:rPr>
          <w:rStyle w:val="Emphasis"/>
          <w:rFonts w:ascii="Arial" w:hAnsi="Arial" w:cs="Arial"/>
          <w:i w:val="0"/>
          <w:sz w:val="22"/>
          <w:szCs w:val="22"/>
        </w:rPr>
        <w:t xml:space="preserve">22 </w:t>
      </w:r>
      <w:r w:rsidRPr="009341CA">
        <w:rPr>
          <w:rStyle w:val="Emphasis"/>
          <w:rFonts w:ascii="Arial" w:hAnsi="Arial" w:cs="Arial"/>
          <w:i w:val="0"/>
          <w:sz w:val="22"/>
          <w:szCs w:val="22"/>
        </w:rPr>
        <w:tab/>
        <w:t>The hirer shall not sub-let the hired premises or any part thereof and in the event of this condition being breached or any threat thereof then the hiring will stand cancelled, the charges forfeited and the hirer and sub-hirer excluded from  the hired premises.</w:t>
      </w:r>
    </w:p>
    <w:p w:rsidR="00302643" w:rsidRDefault="00302643">
      <w:pPr>
        <w:tabs>
          <w:tab w:val="left" w:pos="800"/>
        </w:tabs>
        <w:spacing w:before="16" w:line="380" w:lineRule="exact"/>
        <w:ind w:left="818" w:right="627" w:hanging="706"/>
        <w:rPr>
          <w:rStyle w:val="Emphasis"/>
          <w:rFonts w:ascii="Arial" w:hAnsi="Arial" w:cs="Arial"/>
          <w:i w:val="0"/>
          <w:sz w:val="22"/>
          <w:szCs w:val="22"/>
        </w:rPr>
      </w:pPr>
      <w:r w:rsidRPr="009341CA">
        <w:rPr>
          <w:rStyle w:val="Emphasis"/>
          <w:rFonts w:ascii="Arial" w:hAnsi="Arial" w:cs="Arial"/>
          <w:i w:val="0"/>
          <w:sz w:val="22"/>
          <w:szCs w:val="22"/>
        </w:rPr>
        <w:t xml:space="preserve">23 </w:t>
      </w:r>
      <w:r w:rsidRPr="009341CA">
        <w:rPr>
          <w:rStyle w:val="Emphasis"/>
          <w:rFonts w:ascii="Arial" w:hAnsi="Arial" w:cs="Arial"/>
          <w:i w:val="0"/>
          <w:sz w:val="22"/>
          <w:szCs w:val="22"/>
        </w:rPr>
        <w:tab/>
        <w:t>Any notice or necessary action required in respect of this hiring may be undertaken by:</w:t>
      </w:r>
    </w:p>
    <w:p w:rsidR="00302643" w:rsidRPr="009341CA" w:rsidRDefault="00302643">
      <w:pPr>
        <w:tabs>
          <w:tab w:val="left" w:pos="800"/>
        </w:tabs>
        <w:spacing w:before="16" w:line="380" w:lineRule="exact"/>
        <w:ind w:left="818" w:right="627" w:hanging="706"/>
        <w:rPr>
          <w:rStyle w:val="Emphasis"/>
          <w:rFonts w:ascii="Arial" w:hAnsi="Arial" w:cs="Arial"/>
          <w:i w:val="0"/>
          <w:sz w:val="22"/>
          <w:szCs w:val="22"/>
        </w:rPr>
      </w:pPr>
      <w:r>
        <w:rPr>
          <w:rStyle w:val="Emphasis"/>
          <w:rFonts w:ascii="Arial" w:hAnsi="Arial" w:cs="Arial"/>
          <w:i w:val="0"/>
          <w:sz w:val="22"/>
          <w:szCs w:val="22"/>
        </w:rPr>
        <w:t xml:space="preserve">           </w:t>
      </w:r>
      <w:r w:rsidRPr="009341CA">
        <w:rPr>
          <w:rStyle w:val="Emphasis"/>
          <w:rFonts w:ascii="Arial" w:hAnsi="Arial" w:cs="Arial"/>
          <w:i w:val="0"/>
          <w:sz w:val="22"/>
          <w:szCs w:val="22"/>
        </w:rPr>
        <w:t xml:space="preserve"> (a)     </w:t>
      </w:r>
      <w:proofErr w:type="gramStart"/>
      <w:r w:rsidRPr="009341CA">
        <w:rPr>
          <w:rStyle w:val="Emphasis"/>
          <w:rFonts w:ascii="Arial" w:hAnsi="Arial" w:cs="Arial"/>
          <w:i w:val="0"/>
          <w:sz w:val="22"/>
          <w:szCs w:val="22"/>
        </w:rPr>
        <w:t>a</w:t>
      </w:r>
      <w:proofErr w:type="gramEnd"/>
      <w:r w:rsidRPr="009341CA">
        <w:rPr>
          <w:rStyle w:val="Emphasis"/>
          <w:rFonts w:ascii="Arial" w:hAnsi="Arial" w:cs="Arial"/>
          <w:i w:val="0"/>
          <w:sz w:val="22"/>
          <w:szCs w:val="22"/>
        </w:rPr>
        <w:t xml:space="preserve"> representative of the </w:t>
      </w:r>
      <w:r w:rsidR="00B03464">
        <w:rPr>
          <w:rStyle w:val="Emphasis"/>
          <w:rFonts w:ascii="Arial" w:hAnsi="Arial" w:cs="Arial"/>
          <w:i w:val="0"/>
          <w:sz w:val="22"/>
          <w:szCs w:val="22"/>
        </w:rPr>
        <w:t>D</w:t>
      </w:r>
      <w:r w:rsidRPr="009341CA">
        <w:rPr>
          <w:rStyle w:val="Emphasis"/>
          <w:rFonts w:ascii="Arial" w:hAnsi="Arial" w:cs="Arial"/>
          <w:i w:val="0"/>
          <w:sz w:val="22"/>
          <w:szCs w:val="22"/>
        </w:rPr>
        <w:t>irectors;</w:t>
      </w:r>
    </w:p>
    <w:p w:rsidR="00302643" w:rsidRPr="009341CA" w:rsidRDefault="00302643">
      <w:pPr>
        <w:spacing w:line="220" w:lineRule="exact"/>
        <w:ind w:left="818"/>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Link Academy Trust </w:t>
      </w:r>
      <w:r w:rsidR="00B03464">
        <w:rPr>
          <w:rStyle w:val="Emphasis"/>
          <w:rFonts w:ascii="Arial" w:hAnsi="Arial" w:cs="Arial"/>
          <w:i w:val="0"/>
          <w:sz w:val="22"/>
          <w:szCs w:val="22"/>
        </w:rPr>
        <w:t>B</w:t>
      </w:r>
      <w:r w:rsidRPr="009341CA">
        <w:rPr>
          <w:rStyle w:val="Emphasis"/>
          <w:rFonts w:ascii="Arial" w:hAnsi="Arial" w:cs="Arial"/>
          <w:i w:val="0"/>
          <w:sz w:val="22"/>
          <w:szCs w:val="22"/>
        </w:rPr>
        <w:t xml:space="preserve">usiness </w:t>
      </w:r>
      <w:r w:rsidR="00B03464">
        <w:rPr>
          <w:rStyle w:val="Emphasis"/>
          <w:rFonts w:ascii="Arial" w:hAnsi="Arial" w:cs="Arial"/>
          <w:i w:val="0"/>
          <w:sz w:val="22"/>
          <w:szCs w:val="22"/>
        </w:rPr>
        <w:t>M</w:t>
      </w:r>
      <w:r w:rsidRPr="009341CA">
        <w:rPr>
          <w:rStyle w:val="Emphasis"/>
          <w:rFonts w:ascii="Arial" w:hAnsi="Arial" w:cs="Arial"/>
          <w:i w:val="0"/>
          <w:sz w:val="22"/>
          <w:szCs w:val="22"/>
        </w:rPr>
        <w:t>anager;</w:t>
      </w:r>
    </w:p>
    <w:p w:rsidR="00302643" w:rsidRPr="009341CA" w:rsidRDefault="00302643">
      <w:pPr>
        <w:spacing w:before="18"/>
        <w:ind w:left="818"/>
        <w:rPr>
          <w:rStyle w:val="Emphasis"/>
          <w:rFonts w:ascii="Arial" w:hAnsi="Arial" w:cs="Arial"/>
          <w:i w:val="0"/>
          <w:sz w:val="22"/>
          <w:szCs w:val="22"/>
        </w:rPr>
      </w:pPr>
      <w:r w:rsidRPr="009341CA">
        <w:rPr>
          <w:rStyle w:val="Emphasis"/>
          <w:rFonts w:ascii="Arial" w:hAnsi="Arial" w:cs="Arial"/>
          <w:i w:val="0"/>
          <w:sz w:val="22"/>
          <w:szCs w:val="22"/>
        </w:rPr>
        <w:t xml:space="preserve">(b)     </w:t>
      </w:r>
      <w:proofErr w:type="gramStart"/>
      <w:r w:rsidRPr="009341CA">
        <w:rPr>
          <w:rStyle w:val="Emphasis"/>
          <w:rFonts w:ascii="Arial" w:hAnsi="Arial" w:cs="Arial"/>
          <w:i w:val="0"/>
          <w:sz w:val="22"/>
          <w:szCs w:val="22"/>
        </w:rPr>
        <w:t>the</w:t>
      </w:r>
      <w:proofErr w:type="gramEnd"/>
      <w:r w:rsidRPr="009341CA">
        <w:rPr>
          <w:rStyle w:val="Emphasis"/>
          <w:rFonts w:ascii="Arial" w:hAnsi="Arial" w:cs="Arial"/>
          <w:i w:val="0"/>
          <w:sz w:val="22"/>
          <w:szCs w:val="22"/>
        </w:rPr>
        <w:t xml:space="preserve"> Head of School of the school </w:t>
      </w:r>
    </w:p>
    <w:p w:rsidR="00302643" w:rsidRPr="009341CA" w:rsidRDefault="00302643">
      <w:pPr>
        <w:spacing w:before="13" w:line="280" w:lineRule="exact"/>
        <w:rPr>
          <w:rStyle w:val="Emphasis"/>
          <w:rFonts w:ascii="Arial" w:hAnsi="Arial" w:cs="Arial"/>
          <w:i w:val="0"/>
          <w:sz w:val="22"/>
          <w:szCs w:val="22"/>
        </w:rPr>
      </w:pPr>
    </w:p>
    <w:p w:rsidR="00302643" w:rsidRPr="00717F6A" w:rsidRDefault="00302643">
      <w:pPr>
        <w:ind w:left="112"/>
        <w:rPr>
          <w:rStyle w:val="Emphasis"/>
          <w:rFonts w:ascii="Arial" w:hAnsi="Arial" w:cs="Arial"/>
          <w:b/>
          <w:i w:val="0"/>
          <w:sz w:val="22"/>
          <w:szCs w:val="22"/>
        </w:rPr>
      </w:pPr>
      <w:r w:rsidRPr="00717F6A">
        <w:rPr>
          <w:rStyle w:val="Emphasis"/>
          <w:rFonts w:ascii="Arial" w:hAnsi="Arial" w:cs="Arial"/>
          <w:b/>
          <w:i w:val="0"/>
          <w:sz w:val="22"/>
          <w:szCs w:val="22"/>
        </w:rPr>
        <w:t>Additional conditions</w:t>
      </w:r>
    </w:p>
    <w:p w:rsidR="00302643" w:rsidRPr="00717F6A" w:rsidRDefault="00302643">
      <w:pPr>
        <w:spacing w:before="4" w:line="280" w:lineRule="exact"/>
        <w:rPr>
          <w:rStyle w:val="Emphasis"/>
          <w:rFonts w:ascii="Arial" w:hAnsi="Arial" w:cs="Arial"/>
          <w:b/>
          <w:i w:val="0"/>
          <w:sz w:val="22"/>
          <w:szCs w:val="22"/>
        </w:rPr>
      </w:pPr>
    </w:p>
    <w:p w:rsidR="00302643" w:rsidRPr="009341CA" w:rsidRDefault="00302643">
      <w:pPr>
        <w:tabs>
          <w:tab w:val="left" w:pos="820"/>
        </w:tabs>
        <w:spacing w:line="255" w:lineRule="auto"/>
        <w:ind w:left="820" w:right="106" w:hanging="708"/>
        <w:rPr>
          <w:rStyle w:val="Emphasis"/>
          <w:rFonts w:ascii="Arial" w:hAnsi="Arial" w:cs="Arial"/>
          <w:i w:val="0"/>
          <w:sz w:val="22"/>
          <w:szCs w:val="22"/>
        </w:rPr>
      </w:pPr>
      <w:r w:rsidRPr="009341CA">
        <w:rPr>
          <w:rStyle w:val="Emphasis"/>
          <w:rFonts w:ascii="Arial" w:hAnsi="Arial" w:cs="Arial"/>
          <w:i w:val="0"/>
          <w:sz w:val="22"/>
          <w:szCs w:val="22"/>
        </w:rPr>
        <w:t xml:space="preserve">24 </w:t>
      </w:r>
      <w:r w:rsidRPr="009341CA">
        <w:rPr>
          <w:rStyle w:val="Emphasis"/>
          <w:rFonts w:ascii="Arial" w:hAnsi="Arial" w:cs="Arial"/>
          <w:i w:val="0"/>
          <w:sz w:val="22"/>
          <w:szCs w:val="22"/>
        </w:rPr>
        <w:tab/>
        <w:t>Individual schools may add additional conditions. These will be indicated on the lettings hire form.</w:t>
      </w:r>
    </w:p>
    <w:p w:rsidR="00302643" w:rsidRDefault="00302643">
      <w:pPr>
        <w:spacing w:before="90"/>
        <w:ind w:left="222"/>
        <w:rPr>
          <w:sz w:val="18"/>
          <w:szCs w:val="18"/>
        </w:rPr>
      </w:pPr>
      <w:r>
        <w:rPr>
          <w:sz w:val="18"/>
          <w:szCs w:val="18"/>
        </w:rPr>
        <w:t xml:space="preserve">                                                 </w:t>
      </w:r>
      <w:r>
        <w:rPr>
          <w:spacing w:val="27"/>
          <w:sz w:val="18"/>
          <w:szCs w:val="18"/>
        </w:rPr>
        <w:t xml:space="preserve"> </w:t>
      </w:r>
      <w:r>
        <w:rPr>
          <w:sz w:val="18"/>
          <w:szCs w:val="18"/>
        </w:rPr>
        <w:t xml:space="preserve">                                  </w:t>
      </w:r>
    </w:p>
    <w:p w:rsidR="00302643" w:rsidRDefault="00302643">
      <w:pPr>
        <w:spacing w:before="90"/>
        <w:ind w:left="222"/>
        <w:rPr>
          <w:sz w:val="18"/>
          <w:szCs w:val="18"/>
        </w:rPr>
      </w:pPr>
    </w:p>
    <w:p w:rsidR="00302643" w:rsidRDefault="00302643">
      <w:pPr>
        <w:spacing w:before="90"/>
        <w:ind w:left="222"/>
        <w:rPr>
          <w:sz w:val="18"/>
          <w:szCs w:val="18"/>
        </w:rPr>
      </w:pPr>
      <w:r>
        <w:rPr>
          <w:sz w:val="18"/>
          <w:szCs w:val="18"/>
        </w:rPr>
        <w:t xml:space="preserve">   </w:t>
      </w:r>
    </w:p>
    <w:p w:rsidR="0004201E" w:rsidRDefault="0004201E" w:rsidP="00302643">
      <w:pPr>
        <w:ind w:left="7337" w:right="437" w:firstLine="583"/>
        <w:rPr>
          <w:rStyle w:val="Emphasis"/>
          <w:rFonts w:ascii="Arial" w:hAnsi="Arial" w:cs="Arial"/>
          <w:b/>
          <w:i w:val="0"/>
          <w:sz w:val="22"/>
          <w:szCs w:val="22"/>
        </w:rPr>
      </w:pPr>
    </w:p>
    <w:p w:rsidR="0004201E" w:rsidRDefault="0004201E" w:rsidP="00302643">
      <w:pPr>
        <w:ind w:left="7337" w:right="437" w:firstLine="583"/>
        <w:rPr>
          <w:rStyle w:val="Emphasis"/>
          <w:rFonts w:ascii="Arial" w:hAnsi="Arial" w:cs="Arial"/>
          <w:b/>
          <w:i w:val="0"/>
          <w:sz w:val="22"/>
          <w:szCs w:val="22"/>
        </w:rPr>
      </w:pPr>
    </w:p>
    <w:p w:rsidR="0004201E" w:rsidRDefault="0004201E" w:rsidP="00302643">
      <w:pPr>
        <w:ind w:left="7337" w:right="437" w:firstLine="583"/>
        <w:rPr>
          <w:rStyle w:val="Emphasis"/>
          <w:rFonts w:ascii="Arial" w:hAnsi="Arial" w:cs="Arial"/>
          <w:b/>
          <w:i w:val="0"/>
          <w:sz w:val="22"/>
          <w:szCs w:val="22"/>
        </w:rPr>
      </w:pPr>
    </w:p>
    <w:p w:rsidR="00302643" w:rsidRPr="00302643" w:rsidRDefault="00302643" w:rsidP="00302643">
      <w:pPr>
        <w:ind w:left="7337" w:right="437" w:firstLine="583"/>
        <w:rPr>
          <w:rStyle w:val="Emphasis"/>
          <w:rFonts w:ascii="Arial" w:hAnsi="Arial" w:cs="Arial"/>
          <w:b/>
          <w:i w:val="0"/>
          <w:sz w:val="22"/>
          <w:szCs w:val="22"/>
        </w:rPr>
      </w:pPr>
      <w:r w:rsidRPr="00302643">
        <w:rPr>
          <w:rStyle w:val="Emphasis"/>
          <w:rFonts w:ascii="Arial" w:hAnsi="Arial" w:cs="Arial"/>
          <w:b/>
          <w:i w:val="0"/>
          <w:sz w:val="22"/>
          <w:szCs w:val="22"/>
        </w:rPr>
        <w:lastRenderedPageBreak/>
        <w:t>APPENDIX TWO</w:t>
      </w:r>
    </w:p>
    <w:p w:rsidR="00302643" w:rsidRPr="00302643" w:rsidRDefault="00302643">
      <w:pPr>
        <w:ind w:left="4457" w:right="4337"/>
        <w:jc w:val="center"/>
        <w:rPr>
          <w:rStyle w:val="Emphasis"/>
          <w:rFonts w:ascii="Arial" w:hAnsi="Arial" w:cs="Arial"/>
          <w:i w:val="0"/>
          <w:color w:val="FF0000"/>
          <w:sz w:val="22"/>
          <w:szCs w:val="22"/>
        </w:rPr>
      </w:pPr>
      <w:r w:rsidRPr="00302643">
        <w:rPr>
          <w:rStyle w:val="Emphasis"/>
          <w:rFonts w:ascii="Arial" w:hAnsi="Arial" w:cs="Arial"/>
          <w:i w:val="0"/>
          <w:color w:val="FF0000"/>
          <w:sz w:val="22"/>
          <w:szCs w:val="22"/>
        </w:rPr>
        <w:t>School name</w:t>
      </w:r>
    </w:p>
    <w:p w:rsidR="00302643" w:rsidRPr="00302643" w:rsidRDefault="00302643">
      <w:pPr>
        <w:spacing w:before="2" w:line="140" w:lineRule="exact"/>
        <w:rPr>
          <w:rStyle w:val="Emphasis"/>
          <w:rFonts w:ascii="Arial" w:hAnsi="Arial" w:cs="Arial"/>
          <w:i w:val="0"/>
          <w:sz w:val="22"/>
          <w:szCs w:val="22"/>
        </w:rPr>
      </w:pPr>
    </w:p>
    <w:p w:rsidR="00302643" w:rsidRPr="00302643" w:rsidRDefault="00302643">
      <w:pPr>
        <w:spacing w:line="260" w:lineRule="exact"/>
        <w:ind w:left="2554" w:right="2433"/>
        <w:jc w:val="center"/>
        <w:rPr>
          <w:rStyle w:val="Emphasis"/>
          <w:rFonts w:ascii="Arial" w:hAnsi="Arial" w:cs="Arial"/>
          <w:i w:val="0"/>
          <w:sz w:val="22"/>
          <w:szCs w:val="22"/>
        </w:rPr>
      </w:pPr>
      <w:r w:rsidRPr="00302643">
        <w:rPr>
          <w:rStyle w:val="Emphasis"/>
          <w:rFonts w:ascii="Arial" w:hAnsi="Arial" w:cs="Arial"/>
          <w:i w:val="0"/>
          <w:sz w:val="22"/>
          <w:szCs w:val="22"/>
        </w:rPr>
        <w:t>Letting of Premises and Grounds Request Form</w:t>
      </w:r>
    </w:p>
    <w:p w:rsidR="00302643" w:rsidRPr="00302643" w:rsidRDefault="00302643">
      <w:pPr>
        <w:spacing w:before="12" w:line="220" w:lineRule="exact"/>
        <w:rPr>
          <w:rStyle w:val="Emphasis"/>
          <w:rFonts w:ascii="Arial" w:hAnsi="Arial" w:cs="Arial"/>
          <w:i w:val="0"/>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079"/>
        <w:gridCol w:w="6111"/>
      </w:tblGrid>
      <w:tr w:rsidR="00302643" w:rsidRPr="00302643">
        <w:trPr>
          <w:trHeight w:hRule="exact" w:val="293"/>
        </w:trPr>
        <w:tc>
          <w:tcPr>
            <w:tcW w:w="10190" w:type="dxa"/>
            <w:gridSpan w:val="2"/>
            <w:tcBorders>
              <w:top w:val="single" w:sz="12" w:space="0" w:color="000000"/>
              <w:left w:val="single" w:sz="12" w:space="0" w:color="000000"/>
              <w:bottom w:val="nil"/>
              <w:right w:val="single" w:sz="12"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1. Details of Individual/</w:t>
            </w:r>
            <w:proofErr w:type="spellStart"/>
            <w:r w:rsidRPr="00302643">
              <w:rPr>
                <w:rStyle w:val="Emphasis"/>
                <w:rFonts w:ascii="Arial" w:hAnsi="Arial" w:cs="Arial"/>
                <w:i w:val="0"/>
                <w:sz w:val="22"/>
                <w:szCs w:val="22"/>
              </w:rPr>
              <w:t>Organisation</w:t>
            </w:r>
            <w:proofErr w:type="spellEnd"/>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Name(s) and role(s) of main point(s)</w:t>
            </w:r>
          </w:p>
          <w:p w:rsidR="00302643" w:rsidRPr="00302643" w:rsidRDefault="00302643">
            <w:pPr>
              <w:spacing w:before="16" w:line="240" w:lineRule="exact"/>
              <w:ind w:left="93"/>
              <w:rPr>
                <w:rStyle w:val="Emphasis"/>
                <w:rFonts w:ascii="Arial" w:hAnsi="Arial" w:cs="Arial"/>
                <w:i w:val="0"/>
                <w:sz w:val="22"/>
                <w:szCs w:val="22"/>
              </w:rPr>
            </w:pPr>
            <w:r w:rsidRPr="00302643">
              <w:rPr>
                <w:rStyle w:val="Emphasis"/>
                <w:rFonts w:ascii="Arial" w:hAnsi="Arial" w:cs="Arial"/>
                <w:i w:val="0"/>
                <w:sz w:val="22"/>
                <w:szCs w:val="22"/>
              </w:rPr>
              <w:t>of contact:</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23"/>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Address</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Phone number</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5"/>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20"/>
              <w:ind w:left="93"/>
              <w:rPr>
                <w:rStyle w:val="Emphasis"/>
                <w:rFonts w:ascii="Arial" w:hAnsi="Arial" w:cs="Arial"/>
                <w:i w:val="0"/>
                <w:sz w:val="22"/>
                <w:szCs w:val="22"/>
              </w:rPr>
            </w:pPr>
            <w:r w:rsidRPr="00302643">
              <w:rPr>
                <w:rStyle w:val="Emphasis"/>
                <w:rFonts w:ascii="Arial" w:hAnsi="Arial" w:cs="Arial"/>
                <w:i w:val="0"/>
                <w:sz w:val="22"/>
                <w:szCs w:val="22"/>
              </w:rPr>
              <w:t>Email address</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14"/>
        </w:trPr>
        <w:tc>
          <w:tcPr>
            <w:tcW w:w="4079" w:type="dxa"/>
            <w:tcBorders>
              <w:top w:val="single" w:sz="7" w:space="0" w:color="000000"/>
              <w:left w:val="single" w:sz="12" w:space="0" w:color="000000"/>
              <w:bottom w:val="single" w:sz="12"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 xml:space="preserve">Type of </w:t>
            </w:r>
            <w:proofErr w:type="spellStart"/>
            <w:r w:rsidRPr="00302643">
              <w:rPr>
                <w:rStyle w:val="Emphasis"/>
                <w:rFonts w:ascii="Arial" w:hAnsi="Arial" w:cs="Arial"/>
                <w:i w:val="0"/>
                <w:sz w:val="22"/>
                <w:szCs w:val="22"/>
              </w:rPr>
              <w:t>organisation</w:t>
            </w:r>
            <w:proofErr w:type="spellEnd"/>
          </w:p>
          <w:p w:rsidR="00302643" w:rsidRPr="00302643" w:rsidRDefault="00302643">
            <w:pPr>
              <w:spacing w:before="10"/>
              <w:ind w:left="93"/>
              <w:rPr>
                <w:rStyle w:val="Emphasis"/>
                <w:rFonts w:ascii="Arial" w:hAnsi="Arial" w:cs="Arial"/>
                <w:i w:val="0"/>
                <w:sz w:val="22"/>
                <w:szCs w:val="22"/>
              </w:rPr>
            </w:pPr>
            <w:r w:rsidRPr="00302643">
              <w:rPr>
                <w:rStyle w:val="Emphasis"/>
                <w:rFonts w:ascii="Arial" w:hAnsi="Arial" w:cs="Arial"/>
                <w:i w:val="0"/>
                <w:sz w:val="22"/>
                <w:szCs w:val="22"/>
              </w:rPr>
              <w:t>e.g. club</w:t>
            </w:r>
          </w:p>
        </w:tc>
        <w:tc>
          <w:tcPr>
            <w:tcW w:w="6111" w:type="dxa"/>
            <w:tcBorders>
              <w:top w:val="single" w:sz="7" w:space="0" w:color="000000"/>
              <w:left w:val="single" w:sz="7" w:space="0" w:color="000000"/>
              <w:bottom w:val="single" w:sz="12"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93"/>
        </w:trPr>
        <w:tc>
          <w:tcPr>
            <w:tcW w:w="10190" w:type="dxa"/>
            <w:gridSpan w:val="2"/>
            <w:tcBorders>
              <w:top w:val="nil"/>
              <w:left w:val="single" w:sz="12" w:space="0" w:color="000000"/>
              <w:bottom w:val="nil"/>
              <w:right w:val="single" w:sz="12" w:space="0" w:color="000000"/>
            </w:tcBorders>
          </w:tcPr>
          <w:p w:rsidR="00302643" w:rsidRPr="00302643" w:rsidRDefault="00302643">
            <w:pPr>
              <w:spacing w:before="32"/>
              <w:ind w:left="93"/>
              <w:rPr>
                <w:rStyle w:val="Emphasis"/>
                <w:rFonts w:ascii="Arial" w:hAnsi="Arial" w:cs="Arial"/>
                <w:i w:val="0"/>
                <w:sz w:val="22"/>
                <w:szCs w:val="22"/>
              </w:rPr>
            </w:pPr>
            <w:r w:rsidRPr="00302643">
              <w:rPr>
                <w:rStyle w:val="Emphasis"/>
                <w:rFonts w:ascii="Arial" w:hAnsi="Arial" w:cs="Arial"/>
                <w:i w:val="0"/>
                <w:sz w:val="22"/>
                <w:szCs w:val="22"/>
              </w:rPr>
              <w:t>2. Details of Letting</w:t>
            </w: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Reason for hire</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0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7"/>
              <w:ind w:left="93"/>
              <w:rPr>
                <w:rStyle w:val="Emphasis"/>
                <w:rFonts w:ascii="Arial" w:hAnsi="Arial" w:cs="Arial"/>
                <w:i w:val="0"/>
                <w:sz w:val="22"/>
                <w:szCs w:val="22"/>
              </w:rPr>
            </w:pPr>
            <w:r w:rsidRPr="00302643">
              <w:rPr>
                <w:rStyle w:val="Emphasis"/>
                <w:rFonts w:ascii="Arial" w:hAnsi="Arial" w:cs="Arial"/>
                <w:i w:val="0"/>
                <w:sz w:val="22"/>
                <w:szCs w:val="22"/>
              </w:rPr>
              <w:t>Rooms and/or facilities required</w:t>
            </w:r>
          </w:p>
          <w:p w:rsidR="00302643" w:rsidRPr="00302643" w:rsidRDefault="00302643">
            <w:pPr>
              <w:spacing w:before="10"/>
              <w:ind w:left="153"/>
              <w:rPr>
                <w:rStyle w:val="Emphasis"/>
                <w:rFonts w:ascii="Arial" w:hAnsi="Arial" w:cs="Arial"/>
                <w:i w:val="0"/>
                <w:sz w:val="22"/>
                <w:szCs w:val="22"/>
              </w:rPr>
            </w:pPr>
            <w:r w:rsidRPr="00302643">
              <w:rPr>
                <w:rStyle w:val="Emphasis"/>
                <w:rFonts w:ascii="Arial" w:hAnsi="Arial" w:cs="Arial"/>
                <w:i w:val="0"/>
                <w:sz w:val="22"/>
                <w:szCs w:val="22"/>
              </w:rPr>
              <w:t>e.g. hall, sports field, playground, etc.</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4"/>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Date(s) required</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5"/>
        </w:trPr>
        <w:tc>
          <w:tcPr>
            <w:tcW w:w="4079" w:type="dxa"/>
            <w:tcBorders>
              <w:top w:val="single" w:sz="7" w:space="0" w:color="000000"/>
              <w:left w:val="single" w:sz="12" w:space="0" w:color="000000"/>
              <w:bottom w:val="single" w:sz="7"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Time required (from – to)</w:t>
            </w:r>
          </w:p>
        </w:tc>
        <w:tc>
          <w:tcPr>
            <w:tcW w:w="6111" w:type="dxa"/>
            <w:tcBorders>
              <w:top w:val="single" w:sz="7" w:space="0" w:color="000000"/>
              <w:left w:val="single" w:sz="7" w:space="0" w:color="000000"/>
              <w:bottom w:val="single" w:sz="7"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62"/>
        </w:trPr>
        <w:tc>
          <w:tcPr>
            <w:tcW w:w="4079" w:type="dxa"/>
            <w:tcBorders>
              <w:top w:val="single" w:sz="7" w:space="0" w:color="000000"/>
              <w:left w:val="single" w:sz="12" w:space="0" w:color="000000"/>
              <w:bottom w:val="single" w:sz="12" w:space="0" w:color="000000"/>
              <w:right w:val="single" w:sz="7"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Number of sessions required</w:t>
            </w:r>
          </w:p>
        </w:tc>
        <w:tc>
          <w:tcPr>
            <w:tcW w:w="6111" w:type="dxa"/>
            <w:tcBorders>
              <w:top w:val="single" w:sz="7" w:space="0" w:color="000000"/>
              <w:left w:val="single" w:sz="7" w:space="0" w:color="000000"/>
              <w:bottom w:val="single" w:sz="12" w:space="0" w:color="000000"/>
              <w:right w:val="single" w:sz="12"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93"/>
        </w:trPr>
        <w:tc>
          <w:tcPr>
            <w:tcW w:w="10190" w:type="dxa"/>
            <w:gridSpan w:val="2"/>
            <w:tcBorders>
              <w:top w:val="nil"/>
              <w:left w:val="single" w:sz="12" w:space="0" w:color="000000"/>
              <w:bottom w:val="single" w:sz="7" w:space="0" w:color="000000"/>
              <w:right w:val="single" w:sz="12" w:space="0" w:color="000000"/>
            </w:tcBorders>
          </w:tcPr>
          <w:p w:rsidR="00302643" w:rsidRPr="00302643" w:rsidRDefault="00302643">
            <w:pPr>
              <w:spacing w:before="34" w:line="240" w:lineRule="exact"/>
              <w:ind w:left="93"/>
              <w:rPr>
                <w:rStyle w:val="Emphasis"/>
                <w:rFonts w:ascii="Arial" w:hAnsi="Arial" w:cs="Arial"/>
                <w:i w:val="0"/>
                <w:sz w:val="22"/>
                <w:szCs w:val="22"/>
              </w:rPr>
            </w:pPr>
            <w:r w:rsidRPr="00302643">
              <w:rPr>
                <w:rStyle w:val="Emphasis"/>
                <w:rFonts w:ascii="Arial" w:hAnsi="Arial" w:cs="Arial"/>
                <w:i w:val="0"/>
                <w:sz w:val="22"/>
                <w:szCs w:val="22"/>
              </w:rPr>
              <w:t>3. Conditions of hire</w:t>
            </w:r>
          </w:p>
        </w:tc>
      </w:tr>
      <w:tr w:rsidR="00302643" w:rsidRPr="00302643">
        <w:trPr>
          <w:trHeight w:hRule="exact" w:val="2986"/>
        </w:trPr>
        <w:tc>
          <w:tcPr>
            <w:tcW w:w="10190" w:type="dxa"/>
            <w:gridSpan w:val="2"/>
            <w:tcBorders>
              <w:top w:val="single" w:sz="7" w:space="0" w:color="000000"/>
              <w:left w:val="single" w:sz="12" w:space="0" w:color="000000"/>
              <w:bottom w:val="single" w:sz="8" w:space="0" w:color="000000"/>
              <w:right w:val="single" w:sz="12" w:space="0" w:color="000000"/>
            </w:tcBorders>
          </w:tcPr>
          <w:p w:rsidR="00302643" w:rsidRPr="00302643" w:rsidRDefault="00302643">
            <w:pPr>
              <w:spacing w:before="19"/>
              <w:ind w:left="93"/>
              <w:rPr>
                <w:rStyle w:val="Emphasis"/>
                <w:rFonts w:ascii="Arial" w:hAnsi="Arial" w:cs="Arial"/>
                <w:i w:val="0"/>
                <w:sz w:val="22"/>
                <w:szCs w:val="22"/>
              </w:rPr>
            </w:pPr>
            <w:r w:rsidRPr="00302643">
              <w:rPr>
                <w:rStyle w:val="Emphasis"/>
                <w:rFonts w:ascii="Arial" w:hAnsi="Arial" w:cs="Arial"/>
                <w:i w:val="0"/>
                <w:sz w:val="22"/>
                <w:szCs w:val="22"/>
              </w:rPr>
              <w:t xml:space="preserve">By signing this form,  you agree that your  </w:t>
            </w:r>
            <w:proofErr w:type="spellStart"/>
            <w:r w:rsidRPr="00302643">
              <w:rPr>
                <w:rStyle w:val="Emphasis"/>
                <w:rFonts w:ascii="Arial" w:hAnsi="Arial" w:cs="Arial"/>
                <w:i w:val="0"/>
                <w:sz w:val="22"/>
                <w:szCs w:val="22"/>
              </w:rPr>
              <w:t>organisation</w:t>
            </w:r>
            <w:proofErr w:type="spellEnd"/>
            <w:r w:rsidRPr="00302643">
              <w:rPr>
                <w:rStyle w:val="Emphasis"/>
                <w:rFonts w:ascii="Arial" w:hAnsi="Arial" w:cs="Arial"/>
                <w:i w:val="0"/>
                <w:sz w:val="22"/>
                <w:szCs w:val="22"/>
              </w:rPr>
              <w:t xml:space="preserve"> / you have the following:</w:t>
            </w:r>
          </w:p>
          <w:p w:rsidR="00302643" w:rsidRPr="00545AD0" w:rsidRDefault="00302643" w:rsidP="00302643">
            <w:pPr>
              <w:pStyle w:val="ListParagraph"/>
              <w:numPr>
                <w:ilvl w:val="0"/>
                <w:numId w:val="6"/>
              </w:numPr>
              <w:rPr>
                <w:rStyle w:val="Emphasis"/>
                <w:rFonts w:ascii="Arial" w:hAnsi="Arial" w:cs="Arial"/>
                <w:i w:val="0"/>
                <w:sz w:val="22"/>
                <w:szCs w:val="22"/>
              </w:rPr>
            </w:pPr>
            <w:r w:rsidRPr="00302643">
              <w:rPr>
                <w:rStyle w:val="Emphasis"/>
                <w:rFonts w:ascii="Arial" w:hAnsi="Arial" w:cs="Arial"/>
                <w:i w:val="0"/>
                <w:sz w:val="22"/>
                <w:szCs w:val="22"/>
              </w:rPr>
              <w:t>suitable insurance cover e.g. public liability cover</w:t>
            </w:r>
            <w:r w:rsidR="0004201E">
              <w:rPr>
                <w:rStyle w:val="Emphasis"/>
                <w:rFonts w:ascii="Arial" w:hAnsi="Arial" w:cs="Arial"/>
                <w:i w:val="0"/>
                <w:sz w:val="22"/>
                <w:szCs w:val="22"/>
              </w:rPr>
              <w:t xml:space="preserve"> – </w:t>
            </w:r>
            <w:r w:rsidR="00545AD0">
              <w:rPr>
                <w:rStyle w:val="Emphasis"/>
                <w:rFonts w:ascii="Arial" w:hAnsi="Arial" w:cs="Arial"/>
                <w:i w:val="0"/>
                <w:sz w:val="22"/>
                <w:szCs w:val="22"/>
              </w:rPr>
              <w:t>copy of certificate to be retained</w:t>
            </w:r>
          </w:p>
          <w:p w:rsidR="00302643" w:rsidRPr="00545AD0" w:rsidRDefault="00302643" w:rsidP="00302643">
            <w:pPr>
              <w:pStyle w:val="ListParagraph"/>
              <w:numPr>
                <w:ilvl w:val="0"/>
                <w:numId w:val="6"/>
              </w:numPr>
              <w:spacing w:line="260" w:lineRule="exact"/>
              <w:rPr>
                <w:rStyle w:val="Emphasis"/>
                <w:rFonts w:ascii="Arial" w:hAnsi="Arial" w:cs="Arial"/>
                <w:i w:val="0"/>
                <w:sz w:val="22"/>
                <w:szCs w:val="22"/>
              </w:rPr>
            </w:pPr>
            <w:r w:rsidRPr="00545AD0">
              <w:rPr>
                <w:rStyle w:val="Emphasis"/>
                <w:rFonts w:ascii="Arial" w:hAnsi="Arial" w:cs="Arial"/>
                <w:i w:val="0"/>
                <w:sz w:val="22"/>
                <w:szCs w:val="22"/>
              </w:rPr>
              <w:t>appropriate risk assessments, supervision and first aid</w:t>
            </w:r>
          </w:p>
          <w:p w:rsidR="00302643" w:rsidRPr="00302643" w:rsidRDefault="00302643" w:rsidP="00302643">
            <w:pPr>
              <w:pStyle w:val="ListParagraph"/>
              <w:numPr>
                <w:ilvl w:val="0"/>
                <w:numId w:val="6"/>
              </w:numPr>
              <w:spacing w:before="1"/>
              <w:rPr>
                <w:rStyle w:val="Emphasis"/>
                <w:rFonts w:ascii="Arial" w:hAnsi="Arial" w:cs="Arial"/>
                <w:i w:val="0"/>
                <w:sz w:val="22"/>
                <w:szCs w:val="22"/>
              </w:rPr>
            </w:pPr>
            <w:r w:rsidRPr="00302643">
              <w:rPr>
                <w:rStyle w:val="Emphasis"/>
                <w:rFonts w:ascii="Arial" w:hAnsi="Arial" w:cs="Arial"/>
                <w:i w:val="0"/>
                <w:sz w:val="22"/>
                <w:szCs w:val="22"/>
              </w:rPr>
              <w:t>appropriate child safeguarding arrangements</w:t>
            </w:r>
          </w:p>
          <w:p w:rsidR="00302643" w:rsidRPr="00302643" w:rsidRDefault="00302643" w:rsidP="00302643">
            <w:pPr>
              <w:pStyle w:val="ListParagraph"/>
              <w:numPr>
                <w:ilvl w:val="0"/>
                <w:numId w:val="6"/>
              </w:numPr>
              <w:spacing w:line="260" w:lineRule="exact"/>
              <w:rPr>
                <w:rStyle w:val="Emphasis"/>
                <w:rFonts w:ascii="Arial" w:hAnsi="Arial" w:cs="Arial"/>
                <w:i w:val="0"/>
                <w:sz w:val="22"/>
                <w:szCs w:val="22"/>
              </w:rPr>
            </w:pPr>
            <w:r w:rsidRPr="00302643">
              <w:rPr>
                <w:rStyle w:val="Emphasis"/>
                <w:rFonts w:ascii="Arial" w:hAnsi="Arial" w:cs="Arial"/>
                <w:i w:val="0"/>
                <w:sz w:val="22"/>
                <w:szCs w:val="22"/>
              </w:rPr>
              <w:t>arrangements for the safe use of the school car park</w:t>
            </w:r>
          </w:p>
          <w:p w:rsidR="00302643" w:rsidRPr="00302643" w:rsidRDefault="00302643">
            <w:pPr>
              <w:spacing w:before="17" w:line="255" w:lineRule="auto"/>
              <w:ind w:left="93" w:right="200"/>
              <w:rPr>
                <w:rStyle w:val="Emphasis"/>
                <w:rFonts w:ascii="Arial" w:hAnsi="Arial" w:cs="Arial"/>
                <w:i w:val="0"/>
                <w:sz w:val="22"/>
                <w:szCs w:val="22"/>
              </w:rPr>
            </w:pPr>
            <w:r w:rsidRPr="00302643">
              <w:rPr>
                <w:rStyle w:val="Emphasis"/>
                <w:rFonts w:ascii="Arial" w:hAnsi="Arial" w:cs="Arial"/>
                <w:i w:val="0"/>
                <w:sz w:val="22"/>
                <w:szCs w:val="22"/>
              </w:rPr>
              <w:t>as relevant and that you have received a copy of the conditions of hire and agree to abide by them, as well any additional conditions listed hereafter (if any).</w:t>
            </w:r>
          </w:p>
        </w:tc>
      </w:tr>
      <w:tr w:rsidR="00302643" w:rsidRPr="00302643">
        <w:trPr>
          <w:trHeight w:hRule="exact" w:val="564"/>
        </w:trPr>
        <w:tc>
          <w:tcPr>
            <w:tcW w:w="10190" w:type="dxa"/>
            <w:gridSpan w:val="2"/>
            <w:tcBorders>
              <w:top w:val="single" w:sz="8" w:space="0" w:color="000000"/>
              <w:left w:val="single" w:sz="12" w:space="0" w:color="000000"/>
              <w:bottom w:val="single" w:sz="12" w:space="0" w:color="000000"/>
              <w:right w:val="single" w:sz="12" w:space="0" w:color="000000"/>
            </w:tcBorders>
          </w:tcPr>
          <w:p w:rsidR="00302643" w:rsidRPr="00302643" w:rsidRDefault="00302643">
            <w:pPr>
              <w:spacing w:before="17" w:line="257" w:lineRule="auto"/>
              <w:ind w:left="93" w:right="470"/>
              <w:rPr>
                <w:rStyle w:val="Emphasis"/>
                <w:rFonts w:ascii="Arial" w:hAnsi="Arial" w:cs="Arial"/>
                <w:i w:val="0"/>
                <w:sz w:val="22"/>
                <w:szCs w:val="22"/>
              </w:rPr>
            </w:pPr>
            <w:r w:rsidRPr="00302643">
              <w:rPr>
                <w:rStyle w:val="Emphasis"/>
                <w:rFonts w:ascii="Arial" w:hAnsi="Arial" w:cs="Arial"/>
                <w:i w:val="0"/>
                <w:sz w:val="22"/>
                <w:szCs w:val="22"/>
              </w:rPr>
              <w:t xml:space="preserve">Any damage either caused by your  </w:t>
            </w:r>
            <w:proofErr w:type="spellStart"/>
            <w:r w:rsidRPr="00302643">
              <w:rPr>
                <w:rStyle w:val="Emphasis"/>
                <w:rFonts w:ascii="Arial" w:hAnsi="Arial" w:cs="Arial"/>
                <w:i w:val="0"/>
                <w:sz w:val="22"/>
                <w:szCs w:val="22"/>
              </w:rPr>
              <w:t>organisation</w:t>
            </w:r>
            <w:proofErr w:type="spellEnd"/>
            <w:r w:rsidRPr="00302643">
              <w:rPr>
                <w:rStyle w:val="Emphasis"/>
                <w:rFonts w:ascii="Arial" w:hAnsi="Arial" w:cs="Arial"/>
                <w:i w:val="0"/>
                <w:sz w:val="22"/>
                <w:szCs w:val="22"/>
              </w:rPr>
              <w:t xml:space="preserve"> / you, or seen, should be reported to the school office at the next available opportunity</w:t>
            </w:r>
          </w:p>
        </w:tc>
      </w:tr>
      <w:tr w:rsidR="00302643" w:rsidRPr="00302643">
        <w:trPr>
          <w:trHeight w:hRule="exact" w:val="290"/>
        </w:trPr>
        <w:tc>
          <w:tcPr>
            <w:tcW w:w="10190" w:type="dxa"/>
            <w:gridSpan w:val="2"/>
            <w:tcBorders>
              <w:top w:val="single" w:sz="12" w:space="0" w:color="000000"/>
              <w:left w:val="single" w:sz="12" w:space="0" w:color="000000"/>
              <w:bottom w:val="single" w:sz="5" w:space="0" w:color="000000"/>
              <w:right w:val="single" w:sz="12" w:space="0" w:color="000000"/>
            </w:tcBorders>
          </w:tcPr>
          <w:p w:rsidR="00302643" w:rsidRPr="00302643" w:rsidRDefault="00302643">
            <w:pPr>
              <w:spacing w:before="19" w:line="240" w:lineRule="exact"/>
              <w:ind w:left="93"/>
              <w:rPr>
                <w:rStyle w:val="Emphasis"/>
                <w:rFonts w:ascii="Arial" w:hAnsi="Arial" w:cs="Arial"/>
                <w:i w:val="0"/>
                <w:sz w:val="22"/>
                <w:szCs w:val="22"/>
              </w:rPr>
            </w:pPr>
            <w:r w:rsidRPr="00302643">
              <w:rPr>
                <w:rStyle w:val="Emphasis"/>
                <w:rFonts w:ascii="Arial" w:hAnsi="Arial" w:cs="Arial"/>
                <w:i w:val="0"/>
                <w:sz w:val="22"/>
                <w:szCs w:val="22"/>
              </w:rPr>
              <w:t>4. Costs</w:t>
            </w:r>
          </w:p>
        </w:tc>
      </w:tr>
      <w:tr w:rsidR="00302643" w:rsidRPr="00302643">
        <w:trPr>
          <w:trHeight w:hRule="exact" w:val="557"/>
        </w:trPr>
        <w:tc>
          <w:tcPr>
            <w:tcW w:w="10190" w:type="dxa"/>
            <w:gridSpan w:val="2"/>
            <w:tcBorders>
              <w:top w:val="single" w:sz="5" w:space="0" w:color="000000"/>
              <w:left w:val="single" w:sz="12" w:space="0" w:color="000000"/>
              <w:bottom w:val="single" w:sz="12" w:space="0" w:color="000000"/>
              <w:right w:val="single" w:sz="12" w:space="0" w:color="000000"/>
            </w:tcBorders>
          </w:tcPr>
          <w:p w:rsidR="00302643" w:rsidRPr="00302643" w:rsidRDefault="00302643">
            <w:pPr>
              <w:spacing w:before="17" w:line="255" w:lineRule="auto"/>
              <w:ind w:left="93" w:right="661"/>
              <w:rPr>
                <w:rStyle w:val="Emphasis"/>
                <w:rFonts w:ascii="Arial" w:hAnsi="Arial" w:cs="Arial"/>
                <w:i w:val="0"/>
                <w:sz w:val="22"/>
                <w:szCs w:val="22"/>
              </w:rPr>
            </w:pPr>
            <w:r w:rsidRPr="00302643">
              <w:rPr>
                <w:rStyle w:val="Emphasis"/>
                <w:rFonts w:ascii="Arial" w:hAnsi="Arial" w:cs="Arial"/>
                <w:i w:val="0"/>
                <w:sz w:val="22"/>
                <w:szCs w:val="22"/>
              </w:rPr>
              <w:t xml:space="preserve">By signing this form, you agree that </w:t>
            </w:r>
            <w:proofErr w:type="gramStart"/>
            <w:r w:rsidRPr="00302643">
              <w:rPr>
                <w:rStyle w:val="Emphasis"/>
                <w:rFonts w:ascii="Arial" w:hAnsi="Arial" w:cs="Arial"/>
                <w:i w:val="0"/>
                <w:sz w:val="22"/>
                <w:szCs w:val="22"/>
              </w:rPr>
              <w:t xml:space="preserve">your  </w:t>
            </w:r>
            <w:proofErr w:type="spellStart"/>
            <w:r w:rsidRPr="00302643">
              <w:rPr>
                <w:rStyle w:val="Emphasis"/>
                <w:rFonts w:ascii="Arial" w:hAnsi="Arial" w:cs="Arial"/>
                <w:i w:val="0"/>
                <w:sz w:val="22"/>
                <w:szCs w:val="22"/>
              </w:rPr>
              <w:t>organisation</w:t>
            </w:r>
            <w:proofErr w:type="spellEnd"/>
            <w:proofErr w:type="gramEnd"/>
            <w:r w:rsidRPr="00302643">
              <w:rPr>
                <w:rStyle w:val="Emphasis"/>
                <w:rFonts w:ascii="Arial" w:hAnsi="Arial" w:cs="Arial"/>
                <w:i w:val="0"/>
                <w:sz w:val="22"/>
                <w:szCs w:val="22"/>
              </w:rPr>
              <w:t xml:space="preserve"> / you have received a copy of the lettings charge calculator and agree to pay the set costs.</w:t>
            </w:r>
          </w:p>
        </w:tc>
      </w:tr>
    </w:tbl>
    <w:p w:rsidR="00302643" w:rsidRPr="00302643" w:rsidRDefault="00302643">
      <w:pPr>
        <w:spacing w:line="200" w:lineRule="exact"/>
        <w:rPr>
          <w:rStyle w:val="Emphasis"/>
          <w:rFonts w:ascii="Arial" w:hAnsi="Arial" w:cs="Arial"/>
          <w:i w:val="0"/>
          <w:sz w:val="22"/>
          <w:szCs w:val="22"/>
        </w:rPr>
      </w:pPr>
    </w:p>
    <w:p w:rsidR="00302643" w:rsidRPr="00302643" w:rsidRDefault="00302643">
      <w:pPr>
        <w:tabs>
          <w:tab w:val="left" w:pos="9580"/>
        </w:tabs>
        <w:spacing w:before="35" w:line="240" w:lineRule="exact"/>
        <w:ind w:left="222"/>
        <w:rPr>
          <w:rStyle w:val="Emphasis"/>
          <w:rFonts w:ascii="Arial" w:hAnsi="Arial" w:cs="Arial"/>
          <w:i w:val="0"/>
          <w:sz w:val="22"/>
          <w:szCs w:val="22"/>
        </w:rPr>
      </w:pPr>
      <w:r w:rsidRPr="00302643">
        <w:rPr>
          <w:rStyle w:val="Emphasis"/>
          <w:rFonts w:ascii="Arial" w:hAnsi="Arial" w:cs="Arial"/>
          <w:i w:val="0"/>
          <w:sz w:val="22"/>
          <w:szCs w:val="22"/>
        </w:rPr>
        <w:t xml:space="preserve">Signature of hirer:                                                                                    Date:   </w:t>
      </w:r>
      <w:r w:rsidRPr="00302643">
        <w:rPr>
          <w:rStyle w:val="Emphasis"/>
          <w:rFonts w:ascii="Arial" w:hAnsi="Arial" w:cs="Arial"/>
          <w:i w:val="0"/>
          <w:sz w:val="22"/>
          <w:szCs w:val="22"/>
        </w:rPr>
        <w:tab/>
      </w:r>
    </w:p>
    <w:p w:rsidR="00302643" w:rsidRPr="00302643" w:rsidRDefault="00302643">
      <w:pPr>
        <w:spacing w:before="11" w:line="220" w:lineRule="exact"/>
        <w:rPr>
          <w:rStyle w:val="Emphasis"/>
          <w:rFonts w:ascii="Arial" w:hAnsi="Arial" w:cs="Arial"/>
          <w:i w:val="0"/>
          <w:sz w:val="22"/>
          <w:szCs w:val="22"/>
        </w:rPr>
      </w:pPr>
    </w:p>
    <w:p w:rsidR="00302643" w:rsidRPr="00302643" w:rsidRDefault="00302643">
      <w:pPr>
        <w:spacing w:before="35"/>
        <w:ind w:left="222"/>
        <w:rPr>
          <w:rStyle w:val="Emphasis"/>
          <w:rFonts w:ascii="Arial" w:hAnsi="Arial" w:cs="Arial"/>
          <w:i w:val="0"/>
          <w:sz w:val="22"/>
          <w:szCs w:val="22"/>
        </w:rPr>
      </w:pPr>
      <w:r w:rsidRPr="00302643">
        <w:rPr>
          <w:rStyle w:val="Emphasis"/>
          <w:rFonts w:ascii="Arial" w:hAnsi="Arial" w:cs="Arial"/>
          <w:i w:val="0"/>
          <w:sz w:val="22"/>
          <w:szCs w:val="22"/>
        </w:rPr>
        <w:t>Lettings agreed on behalf of the directors of the Academy Trust by:</w:t>
      </w:r>
    </w:p>
    <w:p w:rsidR="00302643" w:rsidRPr="00302643" w:rsidRDefault="00302643">
      <w:pPr>
        <w:spacing w:before="16" w:line="240" w:lineRule="exact"/>
        <w:rPr>
          <w:rStyle w:val="Emphasis"/>
          <w:rFonts w:ascii="Arial" w:hAnsi="Arial" w:cs="Arial"/>
          <w:i w:val="0"/>
          <w:sz w:val="22"/>
          <w:szCs w:val="22"/>
        </w:rPr>
      </w:pPr>
    </w:p>
    <w:p w:rsidR="00302643" w:rsidRDefault="00302643">
      <w:pPr>
        <w:spacing w:before="67"/>
        <w:ind w:left="213"/>
      </w:pPr>
      <w:r w:rsidRPr="00302643">
        <w:rPr>
          <w:rStyle w:val="Emphasis"/>
          <w:rFonts w:ascii="Arial" w:hAnsi="Arial" w:cs="Arial"/>
          <w:i w:val="0"/>
          <w:sz w:val="22"/>
          <w:szCs w:val="22"/>
        </w:rPr>
        <w:t xml:space="preserve">Name / Role:                                                                                            Date:   </w:t>
      </w:r>
      <w:r>
        <w:t xml:space="preserve">                                                                                                                            </w:t>
      </w:r>
    </w:p>
    <w:p w:rsidR="00302643" w:rsidRDefault="00302643">
      <w:pPr>
        <w:spacing w:before="9" w:line="160" w:lineRule="exact"/>
        <w:rPr>
          <w:sz w:val="17"/>
          <w:szCs w:val="17"/>
        </w:rPr>
      </w:pPr>
    </w:p>
    <w:p w:rsidR="00302643" w:rsidRPr="00302643" w:rsidRDefault="00302643" w:rsidP="00302643">
      <w:pPr>
        <w:ind w:left="7442" w:right="154" w:firstLine="478"/>
        <w:jc w:val="center"/>
        <w:rPr>
          <w:rStyle w:val="Emphasis"/>
          <w:rFonts w:ascii="Arial" w:hAnsi="Arial" w:cs="Arial"/>
          <w:b/>
          <w:i w:val="0"/>
          <w:sz w:val="22"/>
          <w:szCs w:val="22"/>
        </w:rPr>
      </w:pPr>
      <w:bookmarkStart w:id="0" w:name="_GoBack"/>
      <w:bookmarkEnd w:id="0"/>
      <w:r w:rsidRPr="00302643">
        <w:rPr>
          <w:rStyle w:val="Emphasis"/>
          <w:rFonts w:ascii="Arial" w:hAnsi="Arial" w:cs="Arial"/>
          <w:b/>
          <w:i w:val="0"/>
          <w:sz w:val="22"/>
          <w:szCs w:val="22"/>
        </w:rPr>
        <w:t>APPENDIX THREE</w:t>
      </w:r>
    </w:p>
    <w:p w:rsidR="00302643" w:rsidRPr="00302643" w:rsidRDefault="00302643">
      <w:pPr>
        <w:ind w:left="3122" w:right="2521"/>
        <w:jc w:val="center"/>
        <w:rPr>
          <w:rStyle w:val="Emphasis"/>
          <w:rFonts w:ascii="Arial" w:hAnsi="Arial" w:cs="Arial"/>
          <w:i w:val="0"/>
          <w:sz w:val="22"/>
          <w:szCs w:val="22"/>
        </w:rPr>
      </w:pPr>
      <w:r w:rsidRPr="00302643">
        <w:rPr>
          <w:rStyle w:val="Emphasis"/>
          <w:rFonts w:ascii="Arial" w:hAnsi="Arial" w:cs="Arial"/>
          <w:i w:val="0"/>
          <w:sz w:val="22"/>
          <w:szCs w:val="22"/>
        </w:rPr>
        <w:t>CHARGE CALCULATOR AND FEE LIST</w:t>
      </w:r>
    </w:p>
    <w:p w:rsidR="00302643" w:rsidRPr="00302643" w:rsidRDefault="00302643">
      <w:pPr>
        <w:spacing w:before="9" w:line="16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p w:rsidR="00302643" w:rsidRPr="00302643" w:rsidRDefault="00302643">
      <w:pPr>
        <w:spacing w:line="240" w:lineRule="exact"/>
        <w:ind w:left="4288" w:right="3689"/>
        <w:jc w:val="center"/>
        <w:rPr>
          <w:rStyle w:val="Emphasis"/>
          <w:rFonts w:ascii="Arial" w:hAnsi="Arial" w:cs="Arial"/>
          <w:i w:val="0"/>
          <w:color w:val="FF0000"/>
          <w:sz w:val="22"/>
          <w:szCs w:val="22"/>
        </w:rPr>
      </w:pPr>
      <w:r w:rsidRPr="00302643">
        <w:rPr>
          <w:rStyle w:val="Emphasis"/>
          <w:rFonts w:ascii="Arial" w:hAnsi="Arial" w:cs="Arial"/>
          <w:i w:val="0"/>
          <w:color w:val="FF0000"/>
          <w:sz w:val="22"/>
          <w:szCs w:val="22"/>
        </w:rPr>
        <w:t>School name</w:t>
      </w:r>
    </w:p>
    <w:p w:rsidR="00302643" w:rsidRPr="00302643" w:rsidRDefault="00302643">
      <w:pPr>
        <w:spacing w:before="1" w:line="14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229"/>
        <w:gridCol w:w="2835"/>
        <w:gridCol w:w="3181"/>
      </w:tblGrid>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i w:val="0"/>
                <w:sz w:val="22"/>
                <w:szCs w:val="22"/>
              </w:rPr>
            </w:pPr>
            <w:r w:rsidRPr="00302643">
              <w:rPr>
                <w:rStyle w:val="Emphasis"/>
                <w:rFonts w:ascii="Arial" w:hAnsi="Arial" w:cs="Arial"/>
                <w:i w:val="0"/>
                <w:sz w:val="22"/>
                <w:szCs w:val="22"/>
              </w:rPr>
              <w:t>Hirer name:</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Category of user:</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21"/>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102" w:right="382"/>
              <w:rPr>
                <w:rStyle w:val="Emphasis"/>
                <w:rFonts w:ascii="Arial" w:hAnsi="Arial" w:cs="Arial"/>
                <w:i w:val="0"/>
                <w:sz w:val="22"/>
                <w:szCs w:val="22"/>
              </w:rPr>
            </w:pPr>
            <w:r w:rsidRPr="00302643">
              <w:rPr>
                <w:rStyle w:val="Emphasis"/>
                <w:rFonts w:ascii="Arial" w:hAnsi="Arial" w:cs="Arial"/>
                <w:i w:val="0"/>
                <w:sz w:val="22"/>
                <w:szCs w:val="22"/>
              </w:rPr>
              <w:t>Rooms and/or facilities to be let:</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Kitchen facilities included:</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135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Letting date(s) and time(s):</w:t>
            </w:r>
          </w:p>
        </w:tc>
        <w:tc>
          <w:tcPr>
            <w:tcW w:w="6015" w:type="dxa"/>
            <w:gridSpan w:val="2"/>
            <w:tcBorders>
              <w:top w:val="single" w:sz="5" w:space="0" w:color="000000"/>
              <w:left w:val="single" w:sz="5" w:space="0" w:color="000000"/>
              <w:bottom w:val="nil"/>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val="restart"/>
            <w:tcBorders>
              <w:top w:val="single" w:sz="5" w:space="0" w:color="000000"/>
              <w:left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Letting cost per session:</w:t>
            </w: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102" w:right="159"/>
              <w:rPr>
                <w:rStyle w:val="Emphasis"/>
                <w:rFonts w:ascii="Arial" w:hAnsi="Arial" w:cs="Arial"/>
                <w:i w:val="0"/>
                <w:sz w:val="22"/>
                <w:szCs w:val="22"/>
              </w:rPr>
            </w:pPr>
            <w:r w:rsidRPr="00302643">
              <w:rPr>
                <w:rStyle w:val="Emphasis"/>
                <w:rFonts w:ascii="Arial" w:hAnsi="Arial" w:cs="Arial"/>
                <w:i w:val="0"/>
                <w:sz w:val="22"/>
                <w:szCs w:val="22"/>
              </w:rPr>
              <w:t>Cost of rooms /facilities: (see fee list)</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Cost of locking: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Cost of unlocking: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5" w:lineRule="auto"/>
              <w:ind w:left="102" w:right="585"/>
              <w:rPr>
                <w:rStyle w:val="Emphasis"/>
                <w:rFonts w:ascii="Arial" w:hAnsi="Arial" w:cs="Arial"/>
                <w:i w:val="0"/>
                <w:sz w:val="22"/>
                <w:szCs w:val="22"/>
              </w:rPr>
            </w:pPr>
            <w:r w:rsidRPr="00302643">
              <w:rPr>
                <w:rStyle w:val="Emphasis"/>
                <w:rFonts w:ascii="Arial" w:hAnsi="Arial" w:cs="Arial"/>
                <w:i w:val="0"/>
                <w:sz w:val="22"/>
                <w:szCs w:val="22"/>
              </w:rPr>
              <w:t>Any other cost (e.g. kitchen, cleaning):</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VAT: if applicable</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vMerge/>
            <w:tcBorders>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2835"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Total cost per session:</w:t>
            </w:r>
          </w:p>
        </w:tc>
        <w:tc>
          <w:tcPr>
            <w:tcW w:w="318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550"/>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Number of sessions:</w:t>
            </w:r>
          </w:p>
        </w:tc>
        <w:tc>
          <w:tcPr>
            <w:tcW w:w="6015" w:type="dxa"/>
            <w:gridSpan w:val="2"/>
            <w:tcBorders>
              <w:top w:val="nil"/>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818"/>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i w:val="0"/>
                <w:sz w:val="22"/>
                <w:szCs w:val="22"/>
              </w:rPr>
            </w:pPr>
            <w:r w:rsidRPr="00302643">
              <w:rPr>
                <w:rStyle w:val="Emphasis"/>
                <w:rFonts w:ascii="Arial" w:hAnsi="Arial" w:cs="Arial"/>
                <w:i w:val="0"/>
                <w:sz w:val="22"/>
                <w:szCs w:val="22"/>
              </w:rPr>
              <w:t>Total letting costs:</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6" w:lineRule="auto"/>
              <w:ind w:left="102" w:right="5214"/>
              <w:rPr>
                <w:rStyle w:val="Emphasis"/>
                <w:rFonts w:ascii="Arial" w:hAnsi="Arial" w:cs="Arial"/>
                <w:i w:val="0"/>
                <w:sz w:val="22"/>
                <w:szCs w:val="22"/>
              </w:rPr>
            </w:pPr>
            <w:r w:rsidRPr="00302643">
              <w:rPr>
                <w:rStyle w:val="Emphasis"/>
                <w:rFonts w:ascii="Arial" w:hAnsi="Arial" w:cs="Arial"/>
                <w:i w:val="0"/>
                <w:sz w:val="22"/>
                <w:szCs w:val="22"/>
              </w:rPr>
              <w:t>Gross: Net: VAT:</w:t>
            </w:r>
          </w:p>
        </w:tc>
      </w:tr>
      <w:tr w:rsidR="00302643" w:rsidRPr="00302643">
        <w:trPr>
          <w:trHeight w:hRule="exact" w:val="552"/>
        </w:trPr>
        <w:tc>
          <w:tcPr>
            <w:tcW w:w="322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i w:val="0"/>
                <w:sz w:val="22"/>
                <w:szCs w:val="22"/>
              </w:rPr>
            </w:pPr>
            <w:r w:rsidRPr="00302643">
              <w:rPr>
                <w:rStyle w:val="Emphasis"/>
                <w:rFonts w:ascii="Arial" w:hAnsi="Arial" w:cs="Arial"/>
                <w:i w:val="0"/>
                <w:sz w:val="22"/>
                <w:szCs w:val="22"/>
              </w:rPr>
              <w:t>Deposit:</w:t>
            </w:r>
          </w:p>
          <w:p w:rsidR="00302643" w:rsidRPr="00302643" w:rsidRDefault="00302643">
            <w:pPr>
              <w:spacing w:before="16" w:line="240" w:lineRule="exact"/>
              <w:ind w:left="102"/>
              <w:rPr>
                <w:rStyle w:val="Emphasis"/>
                <w:rFonts w:ascii="Arial" w:hAnsi="Arial" w:cs="Arial"/>
                <w:i w:val="0"/>
                <w:sz w:val="22"/>
                <w:szCs w:val="22"/>
              </w:rPr>
            </w:pPr>
            <w:r w:rsidRPr="00302643">
              <w:rPr>
                <w:rStyle w:val="Emphasis"/>
                <w:rFonts w:ascii="Arial" w:hAnsi="Arial" w:cs="Arial"/>
                <w:i w:val="0"/>
                <w:sz w:val="22"/>
                <w:szCs w:val="22"/>
              </w:rPr>
              <w:t>(</w:t>
            </w:r>
            <w:proofErr w:type="gramStart"/>
            <w:r w:rsidRPr="00302643">
              <w:rPr>
                <w:rStyle w:val="Emphasis"/>
                <w:rFonts w:ascii="Arial" w:hAnsi="Arial" w:cs="Arial"/>
                <w:i w:val="0"/>
                <w:sz w:val="22"/>
                <w:szCs w:val="22"/>
              </w:rPr>
              <w:t>normally</w:t>
            </w:r>
            <w:proofErr w:type="gramEnd"/>
            <w:r w:rsidRPr="00302643">
              <w:rPr>
                <w:rStyle w:val="Emphasis"/>
                <w:rFonts w:ascii="Arial" w:hAnsi="Arial" w:cs="Arial"/>
                <w:i w:val="0"/>
                <w:sz w:val="22"/>
                <w:szCs w:val="22"/>
              </w:rPr>
              <w:t xml:space="preserve"> 20%)</w:t>
            </w:r>
          </w:p>
        </w:tc>
        <w:tc>
          <w:tcPr>
            <w:tcW w:w="6015" w:type="dxa"/>
            <w:gridSpan w:val="2"/>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spacing w:before="6" w:line="280" w:lineRule="exact"/>
        <w:rPr>
          <w:rStyle w:val="Emphasis"/>
          <w:rFonts w:ascii="Arial" w:hAnsi="Arial" w:cs="Arial"/>
          <w:i w:val="0"/>
          <w:sz w:val="22"/>
          <w:szCs w:val="22"/>
        </w:rPr>
      </w:pPr>
    </w:p>
    <w:p w:rsidR="00302643" w:rsidRPr="00302643" w:rsidRDefault="00302643">
      <w:pPr>
        <w:spacing w:before="35"/>
        <w:ind w:left="213"/>
        <w:rPr>
          <w:rStyle w:val="Emphasis"/>
          <w:rFonts w:ascii="Arial" w:hAnsi="Arial" w:cs="Arial"/>
          <w:i w:val="0"/>
          <w:sz w:val="22"/>
          <w:szCs w:val="22"/>
        </w:rPr>
      </w:pPr>
      <w:r w:rsidRPr="00302643">
        <w:rPr>
          <w:rStyle w:val="Emphasis"/>
          <w:rFonts w:ascii="Arial" w:hAnsi="Arial" w:cs="Arial"/>
          <w:i w:val="0"/>
          <w:sz w:val="22"/>
          <w:szCs w:val="22"/>
        </w:rPr>
        <w:t>For school office use only:</w:t>
      </w:r>
    </w:p>
    <w:p w:rsidR="00302643" w:rsidRPr="00302643" w:rsidRDefault="00302643">
      <w:pPr>
        <w:spacing w:before="3" w:line="2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512"/>
        <w:gridCol w:w="5732"/>
      </w:tblGrid>
      <w:tr w:rsidR="00302643" w:rsidRPr="00302643">
        <w:trPr>
          <w:trHeight w:hRule="exact" w:val="281"/>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Date Payment(s) received</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278"/>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Amount(s) received</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302643">
        <w:trPr>
          <w:trHeight w:hRule="exact" w:val="430"/>
        </w:trPr>
        <w:tc>
          <w:tcPr>
            <w:tcW w:w="3512"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40" w:lineRule="exact"/>
              <w:ind w:left="102"/>
              <w:rPr>
                <w:rStyle w:val="Emphasis"/>
                <w:rFonts w:ascii="Arial" w:hAnsi="Arial" w:cs="Arial"/>
                <w:i w:val="0"/>
                <w:sz w:val="22"/>
                <w:szCs w:val="22"/>
              </w:rPr>
            </w:pPr>
            <w:r w:rsidRPr="00302643">
              <w:rPr>
                <w:rStyle w:val="Emphasis"/>
                <w:rFonts w:ascii="Arial" w:hAnsi="Arial" w:cs="Arial"/>
                <w:i w:val="0"/>
                <w:sz w:val="22"/>
                <w:szCs w:val="22"/>
              </w:rPr>
              <w:t>Receipt(s) / Invoice number(s)</w:t>
            </w:r>
          </w:p>
        </w:tc>
        <w:tc>
          <w:tcPr>
            <w:tcW w:w="57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rPr>
          <w:rFonts w:ascii="Arial" w:hAnsi="Arial" w:cs="Arial"/>
          <w:sz w:val="22"/>
          <w:szCs w:val="22"/>
        </w:rPr>
        <w:sectPr w:rsidR="00302643" w:rsidRPr="00302643" w:rsidSect="006D10C9">
          <w:headerReference w:type="default" r:id="rId13"/>
          <w:pgSz w:w="12240" w:h="15840"/>
          <w:pgMar w:top="1080" w:right="1020" w:bottom="280" w:left="860" w:header="227" w:footer="712" w:gutter="0"/>
          <w:cols w:space="720"/>
          <w:docGrid w:linePitch="272"/>
        </w:sectPr>
      </w:pPr>
    </w:p>
    <w:p w:rsidR="00302643" w:rsidRDefault="00302643">
      <w:pPr>
        <w:spacing w:before="5" w:line="100" w:lineRule="exact"/>
        <w:rPr>
          <w:sz w:val="10"/>
          <w:szCs w:val="10"/>
        </w:rPr>
      </w:pPr>
    </w:p>
    <w:p w:rsidR="00302643" w:rsidRPr="00302643" w:rsidRDefault="00302643">
      <w:pPr>
        <w:ind w:left="5325"/>
      </w:pPr>
    </w:p>
    <w:p w:rsidR="00302643" w:rsidRPr="00302643" w:rsidRDefault="00302643">
      <w:pPr>
        <w:spacing w:before="33" w:line="260" w:lineRule="exact"/>
        <w:ind w:left="6021" w:right="5259"/>
        <w:jc w:val="center"/>
        <w:rPr>
          <w:rStyle w:val="Emphasis"/>
          <w:rFonts w:ascii="Arial" w:hAnsi="Arial" w:cs="Arial"/>
          <w:i w:val="0"/>
          <w:sz w:val="22"/>
          <w:szCs w:val="22"/>
        </w:rPr>
      </w:pPr>
      <w:r w:rsidRPr="00302643">
        <w:rPr>
          <w:rStyle w:val="Emphasis"/>
          <w:rFonts w:ascii="Arial" w:hAnsi="Arial" w:cs="Arial"/>
          <w:i w:val="0"/>
          <w:color w:val="FF0000"/>
          <w:sz w:val="22"/>
          <w:szCs w:val="22"/>
        </w:rPr>
        <w:t xml:space="preserve">School name </w:t>
      </w:r>
      <w:r w:rsidRPr="00302643">
        <w:rPr>
          <w:rStyle w:val="Emphasis"/>
          <w:rFonts w:ascii="Arial" w:hAnsi="Arial" w:cs="Arial"/>
          <w:i w:val="0"/>
          <w:sz w:val="22"/>
          <w:szCs w:val="22"/>
        </w:rPr>
        <w:t>- Lettings fee list</w:t>
      </w:r>
    </w:p>
    <w:p w:rsidR="00302643" w:rsidRPr="00302643" w:rsidRDefault="00302643">
      <w:pPr>
        <w:spacing w:before="7" w:line="140" w:lineRule="exact"/>
        <w:rPr>
          <w:rStyle w:val="Emphasis"/>
          <w:rFonts w:ascii="Arial" w:hAnsi="Arial" w:cs="Arial"/>
          <w:i w:val="0"/>
          <w:sz w:val="22"/>
          <w:szCs w:val="22"/>
        </w:rPr>
      </w:pPr>
    </w:p>
    <w:p w:rsidR="00302643" w:rsidRPr="00302643" w:rsidRDefault="00302643">
      <w:pPr>
        <w:spacing w:line="20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389"/>
        <w:gridCol w:w="9186"/>
      </w:tblGrid>
      <w:tr w:rsidR="00302643" w:rsidRPr="00302643">
        <w:trPr>
          <w:trHeight w:hRule="exact" w:val="1064"/>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Statutory user</w:t>
            </w:r>
          </w:p>
          <w:p w:rsidR="00302643" w:rsidRPr="00302643" w:rsidRDefault="00302643">
            <w:pPr>
              <w:spacing w:before="16" w:line="256" w:lineRule="auto"/>
              <w:ind w:left="102" w:right="274"/>
              <w:rPr>
                <w:rStyle w:val="Emphasis"/>
                <w:rFonts w:ascii="Arial" w:hAnsi="Arial" w:cs="Arial"/>
                <w:i w:val="0"/>
                <w:sz w:val="22"/>
                <w:szCs w:val="22"/>
              </w:rPr>
            </w:pPr>
            <w:r w:rsidRPr="00302643">
              <w:rPr>
                <w:rStyle w:val="Emphasis"/>
                <w:rFonts w:ascii="Arial" w:hAnsi="Arial" w:cs="Arial"/>
                <w:i w:val="0"/>
                <w:sz w:val="22"/>
                <w:szCs w:val="22"/>
              </w:rPr>
              <w:t>May use school premises by statute (e.g. polling station, parish or parochial council meetings)</w:t>
            </w:r>
          </w:p>
        </w:tc>
        <w:tc>
          <w:tcPr>
            <w:tcW w:w="9186"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5" w:lineRule="auto"/>
              <w:ind w:left="3484" w:right="3487"/>
              <w:jc w:val="center"/>
              <w:rPr>
                <w:rStyle w:val="Emphasis"/>
                <w:rFonts w:ascii="Arial" w:hAnsi="Arial" w:cs="Arial"/>
                <w:i w:val="0"/>
                <w:sz w:val="22"/>
                <w:szCs w:val="22"/>
              </w:rPr>
            </w:pPr>
            <w:r w:rsidRPr="00302643">
              <w:rPr>
                <w:rStyle w:val="Emphasis"/>
                <w:rFonts w:ascii="Arial" w:hAnsi="Arial" w:cs="Arial"/>
                <w:i w:val="0"/>
                <w:sz w:val="22"/>
                <w:szCs w:val="22"/>
              </w:rPr>
              <w:t>Free hire of premises plus</w:t>
            </w:r>
          </w:p>
          <w:p w:rsidR="00302643" w:rsidRPr="00302643" w:rsidRDefault="00302643">
            <w:pPr>
              <w:spacing w:before="3"/>
              <w:ind w:left="3208" w:right="3208"/>
              <w:jc w:val="center"/>
              <w:rPr>
                <w:rStyle w:val="Emphasis"/>
                <w:rFonts w:ascii="Arial" w:hAnsi="Arial" w:cs="Arial"/>
                <w:i w:val="0"/>
                <w:sz w:val="22"/>
                <w:szCs w:val="22"/>
              </w:rPr>
            </w:pPr>
            <w:r w:rsidRPr="00302643">
              <w:rPr>
                <w:rStyle w:val="Emphasis"/>
                <w:rFonts w:ascii="Arial" w:hAnsi="Arial" w:cs="Arial"/>
                <w:i w:val="0"/>
                <w:sz w:val="22"/>
                <w:szCs w:val="22"/>
              </w:rPr>
              <w:t>locking &amp; unlocking costs</w:t>
            </w:r>
          </w:p>
        </w:tc>
      </w:tr>
      <w:tr w:rsidR="00302643" w:rsidRPr="00302643" w:rsidTr="006D10C9">
        <w:trPr>
          <w:trHeight w:hRule="exact" w:val="1107"/>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ight="3336"/>
              <w:jc w:val="both"/>
              <w:rPr>
                <w:rStyle w:val="Emphasis"/>
                <w:rFonts w:ascii="Arial" w:hAnsi="Arial" w:cs="Arial"/>
                <w:b/>
                <w:i w:val="0"/>
                <w:sz w:val="22"/>
                <w:szCs w:val="22"/>
              </w:rPr>
            </w:pPr>
            <w:r w:rsidRPr="00302643">
              <w:rPr>
                <w:rStyle w:val="Emphasis"/>
                <w:rFonts w:ascii="Arial" w:hAnsi="Arial" w:cs="Arial"/>
                <w:b/>
                <w:i w:val="0"/>
                <w:sz w:val="22"/>
                <w:szCs w:val="22"/>
              </w:rPr>
              <w:t>Designated user 1</w:t>
            </w:r>
          </w:p>
          <w:p w:rsidR="00302643" w:rsidRPr="00302643" w:rsidRDefault="00302643">
            <w:pPr>
              <w:spacing w:before="18" w:line="254" w:lineRule="auto"/>
              <w:ind w:left="102" w:right="152"/>
              <w:jc w:val="both"/>
              <w:rPr>
                <w:rStyle w:val="Emphasis"/>
                <w:rFonts w:ascii="Arial" w:hAnsi="Arial" w:cs="Arial"/>
                <w:i w:val="0"/>
                <w:sz w:val="22"/>
                <w:szCs w:val="22"/>
              </w:rPr>
            </w:pPr>
            <w:proofErr w:type="spellStart"/>
            <w:r w:rsidRPr="00302643">
              <w:rPr>
                <w:rStyle w:val="Emphasis"/>
                <w:rFonts w:ascii="Arial" w:hAnsi="Arial" w:cs="Arial"/>
                <w:i w:val="0"/>
                <w:sz w:val="22"/>
                <w:szCs w:val="22"/>
              </w:rPr>
              <w:t>Organisations</w:t>
            </w:r>
            <w:proofErr w:type="spellEnd"/>
            <w:r w:rsidRPr="00302643">
              <w:rPr>
                <w:rStyle w:val="Emphasis"/>
                <w:rFonts w:ascii="Arial" w:hAnsi="Arial" w:cs="Arial"/>
                <w:i w:val="0"/>
                <w:sz w:val="22"/>
                <w:szCs w:val="22"/>
              </w:rPr>
              <w:t xml:space="preserve"> sharing the aims of the school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directors, school clubs run by staff and/or volunteers, PTFA)</w:t>
            </w:r>
          </w:p>
        </w:tc>
        <w:tc>
          <w:tcPr>
            <w:tcW w:w="9186"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line="257" w:lineRule="auto"/>
              <w:ind w:left="3484" w:right="3487"/>
              <w:jc w:val="center"/>
              <w:rPr>
                <w:rStyle w:val="Emphasis"/>
                <w:rFonts w:ascii="Arial" w:hAnsi="Arial" w:cs="Arial"/>
                <w:i w:val="0"/>
                <w:sz w:val="22"/>
                <w:szCs w:val="22"/>
              </w:rPr>
            </w:pPr>
            <w:r w:rsidRPr="00302643">
              <w:rPr>
                <w:rStyle w:val="Emphasis"/>
                <w:rFonts w:ascii="Arial" w:hAnsi="Arial" w:cs="Arial"/>
                <w:i w:val="0"/>
                <w:sz w:val="22"/>
                <w:szCs w:val="22"/>
              </w:rPr>
              <w:t>Free hire of premises plus</w:t>
            </w:r>
          </w:p>
          <w:p w:rsidR="00302643" w:rsidRPr="00302643" w:rsidRDefault="00302643">
            <w:pPr>
              <w:spacing w:line="240" w:lineRule="exact"/>
              <w:ind w:left="3208" w:right="3210"/>
              <w:jc w:val="center"/>
              <w:rPr>
                <w:rStyle w:val="Emphasis"/>
                <w:rFonts w:ascii="Arial" w:hAnsi="Arial" w:cs="Arial"/>
                <w:i w:val="0"/>
                <w:sz w:val="22"/>
                <w:szCs w:val="22"/>
              </w:rPr>
            </w:pPr>
            <w:r w:rsidRPr="00302643">
              <w:rPr>
                <w:rStyle w:val="Emphasis"/>
                <w:rFonts w:ascii="Arial" w:hAnsi="Arial" w:cs="Arial"/>
                <w:i w:val="0"/>
                <w:sz w:val="22"/>
                <w:szCs w:val="22"/>
              </w:rPr>
              <w:t>locking &amp; unlocking costs</w:t>
            </w:r>
          </w:p>
        </w:tc>
      </w:tr>
    </w:tbl>
    <w:p w:rsidR="00302643" w:rsidRPr="00302643" w:rsidRDefault="00302643">
      <w:pPr>
        <w:spacing w:before="18" w:line="280" w:lineRule="exact"/>
        <w:rPr>
          <w:rStyle w:val="Emphasis"/>
          <w:rFonts w:ascii="Arial" w:hAnsi="Arial" w:cs="Arial"/>
          <w:i w:val="0"/>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389"/>
        <w:gridCol w:w="1531"/>
        <w:gridCol w:w="1529"/>
        <w:gridCol w:w="1531"/>
        <w:gridCol w:w="1532"/>
        <w:gridCol w:w="1531"/>
        <w:gridCol w:w="1532"/>
      </w:tblGrid>
      <w:tr w:rsidR="00302643" w:rsidRPr="00302643">
        <w:trPr>
          <w:trHeight w:hRule="exact" w:val="631"/>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Room / facility</w:t>
            </w:r>
          </w:p>
          <w:p w:rsidR="00302643" w:rsidRPr="00302643" w:rsidRDefault="00302643" w:rsidP="006D10C9">
            <w:pPr>
              <w:spacing w:before="56"/>
              <w:ind w:left="102"/>
              <w:rPr>
                <w:rStyle w:val="Emphasis"/>
                <w:rFonts w:ascii="Arial" w:hAnsi="Arial" w:cs="Arial"/>
                <w:i w:val="0"/>
                <w:sz w:val="22"/>
                <w:szCs w:val="22"/>
              </w:rPr>
            </w:pPr>
            <w:r w:rsidRPr="00302643">
              <w:rPr>
                <w:rStyle w:val="Emphasis"/>
                <w:rFonts w:ascii="Arial" w:hAnsi="Arial" w:cs="Arial"/>
                <w:i w:val="0"/>
                <w:sz w:val="22"/>
                <w:szCs w:val="22"/>
              </w:rPr>
              <w:t>e.g. hall, field, library, playground</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1334"/>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Designated user 2</w:t>
            </w:r>
          </w:p>
          <w:p w:rsidR="00302643" w:rsidRPr="00302643" w:rsidRDefault="00302643">
            <w:pPr>
              <w:spacing w:before="56" w:line="294" w:lineRule="auto"/>
              <w:ind w:left="102" w:right="272"/>
              <w:rPr>
                <w:rStyle w:val="Emphasis"/>
                <w:rFonts w:ascii="Arial" w:hAnsi="Arial" w:cs="Arial"/>
                <w:i w:val="0"/>
                <w:sz w:val="22"/>
                <w:szCs w:val="22"/>
              </w:rPr>
            </w:pPr>
            <w:r w:rsidRPr="00302643">
              <w:rPr>
                <w:rStyle w:val="Emphasis"/>
                <w:rFonts w:ascii="Arial" w:hAnsi="Arial" w:cs="Arial"/>
                <w:i w:val="0"/>
                <w:sz w:val="22"/>
                <w:szCs w:val="22"/>
              </w:rPr>
              <w:t xml:space="preserve">Community/educational, </w:t>
            </w:r>
            <w:proofErr w:type="spellStart"/>
            <w:r w:rsidRPr="00302643">
              <w:rPr>
                <w:rStyle w:val="Emphasis"/>
                <w:rFonts w:ascii="Arial" w:hAnsi="Arial" w:cs="Arial"/>
                <w:i w:val="0"/>
                <w:sz w:val="22"/>
                <w:szCs w:val="22"/>
              </w:rPr>
              <w:t>non profit</w:t>
            </w:r>
            <w:proofErr w:type="spellEnd"/>
            <w:r w:rsidRPr="00302643">
              <w:rPr>
                <w:rStyle w:val="Emphasis"/>
                <w:rFonts w:ascii="Arial" w:hAnsi="Arial" w:cs="Arial"/>
                <w:i w:val="0"/>
                <w:sz w:val="22"/>
                <w:szCs w:val="22"/>
              </w:rPr>
              <w:t xml:space="preserve"> making </w:t>
            </w:r>
            <w:proofErr w:type="spellStart"/>
            <w:r w:rsidRPr="00302643">
              <w:rPr>
                <w:rStyle w:val="Emphasis"/>
                <w:rFonts w:ascii="Arial" w:hAnsi="Arial" w:cs="Arial"/>
                <w:i w:val="0"/>
                <w:sz w:val="22"/>
                <w:szCs w:val="22"/>
              </w:rPr>
              <w:t>organisations</w:t>
            </w:r>
            <w:proofErr w:type="spellEnd"/>
            <w:r w:rsidRPr="00302643">
              <w:rPr>
                <w:rStyle w:val="Emphasis"/>
                <w:rFonts w:ascii="Arial" w:hAnsi="Arial" w:cs="Arial"/>
                <w:i w:val="0"/>
                <w:sz w:val="22"/>
                <w:szCs w:val="22"/>
              </w:rPr>
              <w:t xml:space="preserve">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local churches, playgroups, cubs, </w:t>
            </w:r>
            <w:proofErr w:type="gramStart"/>
            <w:r w:rsidRPr="00302643">
              <w:rPr>
                <w:rStyle w:val="Emphasis"/>
                <w:rFonts w:ascii="Arial" w:hAnsi="Arial" w:cs="Arial"/>
                <w:i w:val="0"/>
                <w:sz w:val="22"/>
                <w:szCs w:val="22"/>
              </w:rPr>
              <w:t>beavers ,scouts</w:t>
            </w:r>
            <w:proofErr w:type="gramEnd"/>
            <w:r w:rsidRPr="00302643">
              <w:rPr>
                <w:rStyle w:val="Emphasis"/>
                <w:rFonts w:ascii="Arial" w:hAnsi="Arial" w:cs="Arial"/>
                <w:i w:val="0"/>
                <w:sz w:val="22"/>
                <w:szCs w:val="22"/>
              </w:rPr>
              <w:t>, rainbows, brownies and guides.)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1037"/>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9"/>
              <w:ind w:left="102"/>
              <w:rPr>
                <w:rStyle w:val="Emphasis"/>
                <w:rFonts w:ascii="Arial" w:hAnsi="Arial" w:cs="Arial"/>
                <w:b/>
                <w:i w:val="0"/>
                <w:sz w:val="22"/>
                <w:szCs w:val="22"/>
              </w:rPr>
            </w:pPr>
            <w:r w:rsidRPr="00302643">
              <w:rPr>
                <w:rStyle w:val="Emphasis"/>
                <w:rFonts w:ascii="Arial" w:hAnsi="Arial" w:cs="Arial"/>
                <w:b/>
                <w:i w:val="0"/>
                <w:sz w:val="22"/>
                <w:szCs w:val="22"/>
              </w:rPr>
              <w:t>Private user 1</w:t>
            </w:r>
          </w:p>
          <w:p w:rsidR="00302643" w:rsidRPr="00302643" w:rsidRDefault="00302643">
            <w:pPr>
              <w:spacing w:before="56"/>
              <w:ind w:left="102"/>
              <w:rPr>
                <w:rStyle w:val="Emphasis"/>
                <w:rFonts w:ascii="Arial" w:hAnsi="Arial" w:cs="Arial"/>
                <w:i w:val="0"/>
                <w:sz w:val="22"/>
                <w:szCs w:val="22"/>
              </w:rPr>
            </w:pPr>
            <w:r w:rsidRPr="00302643">
              <w:rPr>
                <w:rStyle w:val="Emphasis"/>
                <w:rFonts w:ascii="Arial" w:hAnsi="Arial" w:cs="Arial"/>
                <w:i w:val="0"/>
                <w:sz w:val="22"/>
                <w:szCs w:val="22"/>
              </w:rPr>
              <w:t>Private users  for social events</w:t>
            </w:r>
          </w:p>
          <w:p w:rsidR="00302643" w:rsidRPr="00302643" w:rsidRDefault="00302643">
            <w:pPr>
              <w:spacing w:before="51"/>
              <w:ind w:left="102"/>
              <w:rPr>
                <w:rStyle w:val="Emphasis"/>
                <w:rFonts w:ascii="Arial" w:hAnsi="Arial" w:cs="Arial"/>
                <w:i w:val="0"/>
                <w:sz w:val="22"/>
                <w:szCs w:val="22"/>
              </w:rPr>
            </w:pPr>
            <w:r w:rsidRPr="00302643">
              <w:rPr>
                <w:rStyle w:val="Emphasis"/>
                <w:rFonts w:ascii="Arial" w:hAnsi="Arial" w:cs="Arial"/>
                <w:i w:val="0"/>
                <w:sz w:val="22"/>
                <w:szCs w:val="22"/>
              </w:rPr>
              <w:t xml:space="preserve">(for social or recreational use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party)</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rsidTr="006D10C9">
        <w:trPr>
          <w:trHeight w:hRule="exact" w:val="995"/>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Private user 2</w:t>
            </w:r>
          </w:p>
          <w:p w:rsidR="00302643" w:rsidRPr="00302643" w:rsidRDefault="00302643">
            <w:pPr>
              <w:spacing w:before="56"/>
              <w:ind w:left="102"/>
              <w:rPr>
                <w:rStyle w:val="Emphasis"/>
                <w:rFonts w:ascii="Arial" w:hAnsi="Arial" w:cs="Arial"/>
                <w:i w:val="0"/>
                <w:sz w:val="22"/>
                <w:szCs w:val="22"/>
              </w:rPr>
            </w:pPr>
            <w:r w:rsidRPr="00302643">
              <w:rPr>
                <w:rStyle w:val="Emphasis"/>
                <w:rFonts w:ascii="Arial" w:hAnsi="Arial" w:cs="Arial"/>
                <w:i w:val="0"/>
                <w:sz w:val="22"/>
                <w:szCs w:val="22"/>
              </w:rPr>
              <w:t>Private users  to make a profit</w:t>
            </w:r>
          </w:p>
          <w:p w:rsidR="00302643" w:rsidRPr="00302643" w:rsidRDefault="00302643">
            <w:pPr>
              <w:spacing w:before="53"/>
              <w:ind w:left="102"/>
              <w:rPr>
                <w:rStyle w:val="Emphasis"/>
                <w:rFonts w:ascii="Arial" w:hAnsi="Arial" w:cs="Arial"/>
                <w:i w:val="0"/>
                <w:sz w:val="22"/>
                <w:szCs w:val="22"/>
              </w:rPr>
            </w:pPr>
            <w:r w:rsidRPr="00302643">
              <w:rPr>
                <w:rStyle w:val="Emphasis"/>
                <w:rFonts w:ascii="Arial" w:hAnsi="Arial" w:cs="Arial"/>
                <w:i w:val="0"/>
                <w:sz w:val="22"/>
                <w:szCs w:val="22"/>
              </w:rPr>
              <w:t>(</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evening classes)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r w:rsidR="00302643" w:rsidRPr="00302643">
        <w:trPr>
          <w:trHeight w:hRule="exact" w:val="915"/>
        </w:trPr>
        <w:tc>
          <w:tcPr>
            <w:tcW w:w="5389" w:type="dxa"/>
            <w:tcBorders>
              <w:top w:val="single" w:sz="5" w:space="0" w:color="000000"/>
              <w:left w:val="single" w:sz="5" w:space="0" w:color="000000"/>
              <w:bottom w:val="single" w:sz="5" w:space="0" w:color="000000"/>
              <w:right w:val="single" w:sz="5" w:space="0" w:color="000000"/>
            </w:tcBorders>
          </w:tcPr>
          <w:p w:rsidR="00302643" w:rsidRPr="00302643" w:rsidRDefault="00302643">
            <w:pPr>
              <w:spacing w:before="17"/>
              <w:ind w:left="102"/>
              <w:rPr>
                <w:rStyle w:val="Emphasis"/>
                <w:rFonts w:ascii="Arial" w:hAnsi="Arial" w:cs="Arial"/>
                <w:b/>
                <w:i w:val="0"/>
                <w:sz w:val="22"/>
                <w:szCs w:val="22"/>
              </w:rPr>
            </w:pPr>
            <w:r w:rsidRPr="00302643">
              <w:rPr>
                <w:rStyle w:val="Emphasis"/>
                <w:rFonts w:ascii="Arial" w:hAnsi="Arial" w:cs="Arial"/>
                <w:b/>
                <w:i w:val="0"/>
                <w:sz w:val="22"/>
                <w:szCs w:val="22"/>
              </w:rPr>
              <w:t>Private user 3</w:t>
            </w:r>
          </w:p>
          <w:p w:rsidR="00302643" w:rsidRPr="00302643" w:rsidRDefault="00302643">
            <w:pPr>
              <w:spacing w:before="58"/>
              <w:ind w:left="102"/>
              <w:rPr>
                <w:rStyle w:val="Emphasis"/>
                <w:rFonts w:ascii="Arial" w:hAnsi="Arial" w:cs="Arial"/>
                <w:i w:val="0"/>
                <w:sz w:val="22"/>
                <w:szCs w:val="22"/>
              </w:rPr>
            </w:pPr>
            <w:r w:rsidRPr="00302643">
              <w:rPr>
                <w:rStyle w:val="Emphasis"/>
                <w:rFonts w:ascii="Arial" w:hAnsi="Arial" w:cs="Arial"/>
                <w:i w:val="0"/>
                <w:sz w:val="22"/>
                <w:szCs w:val="22"/>
              </w:rPr>
              <w:t>Commercial users  to make a profit (</w:t>
            </w:r>
            <w:proofErr w:type="spellStart"/>
            <w:r w:rsidRPr="00302643">
              <w:rPr>
                <w:rStyle w:val="Emphasis"/>
                <w:rFonts w:ascii="Arial" w:hAnsi="Arial" w:cs="Arial"/>
                <w:i w:val="0"/>
                <w:sz w:val="22"/>
                <w:szCs w:val="22"/>
              </w:rPr>
              <w:t>eg</w:t>
            </w:r>
            <w:proofErr w:type="spellEnd"/>
            <w:r w:rsidRPr="00302643">
              <w:rPr>
                <w:rStyle w:val="Emphasis"/>
                <w:rFonts w:ascii="Arial" w:hAnsi="Arial" w:cs="Arial"/>
                <w:i w:val="0"/>
                <w:sz w:val="22"/>
                <w:szCs w:val="22"/>
              </w:rPr>
              <w:t xml:space="preserve"> sale of goods)</w:t>
            </w: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29"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1"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c>
          <w:tcPr>
            <w:tcW w:w="1532" w:type="dxa"/>
            <w:tcBorders>
              <w:top w:val="single" w:sz="5" w:space="0" w:color="000000"/>
              <w:left w:val="single" w:sz="5" w:space="0" w:color="000000"/>
              <w:bottom w:val="single" w:sz="5" w:space="0" w:color="000000"/>
              <w:right w:val="single" w:sz="5" w:space="0" w:color="000000"/>
            </w:tcBorders>
          </w:tcPr>
          <w:p w:rsidR="00302643" w:rsidRPr="00302643" w:rsidRDefault="00302643">
            <w:pPr>
              <w:rPr>
                <w:rStyle w:val="Emphasis"/>
                <w:rFonts w:ascii="Arial" w:hAnsi="Arial" w:cs="Arial"/>
                <w:i w:val="0"/>
                <w:sz w:val="22"/>
                <w:szCs w:val="22"/>
              </w:rPr>
            </w:pPr>
          </w:p>
        </w:tc>
      </w:tr>
    </w:tbl>
    <w:p w:rsidR="00302643" w:rsidRPr="00302643" w:rsidRDefault="00302643">
      <w:pPr>
        <w:spacing w:before="6" w:line="280" w:lineRule="exact"/>
        <w:rPr>
          <w:rStyle w:val="Emphasis"/>
          <w:rFonts w:ascii="Arial" w:hAnsi="Arial" w:cs="Arial"/>
          <w:i w:val="0"/>
          <w:sz w:val="22"/>
          <w:szCs w:val="22"/>
        </w:rPr>
      </w:pPr>
    </w:p>
    <w:p w:rsidR="00302643" w:rsidRPr="00302643" w:rsidRDefault="00302643">
      <w:pPr>
        <w:spacing w:before="35" w:line="293" w:lineRule="auto"/>
        <w:ind w:left="212" w:right="11806"/>
        <w:rPr>
          <w:rStyle w:val="Emphasis"/>
          <w:rFonts w:ascii="Arial" w:hAnsi="Arial" w:cs="Arial"/>
          <w:i w:val="0"/>
          <w:sz w:val="22"/>
          <w:szCs w:val="22"/>
        </w:rPr>
      </w:pPr>
      <w:r w:rsidRPr="00302643">
        <w:rPr>
          <w:rStyle w:val="Emphasis"/>
          <w:rFonts w:ascii="Arial" w:hAnsi="Arial" w:cs="Arial"/>
          <w:i w:val="0"/>
          <w:sz w:val="22"/>
          <w:szCs w:val="22"/>
        </w:rPr>
        <w:t>Locking / Unlocking costs: Cleaning costs:</w:t>
      </w:r>
    </w:p>
    <w:p w:rsidR="00302643" w:rsidRPr="00302643" w:rsidRDefault="00302643">
      <w:pPr>
        <w:spacing w:before="2"/>
        <w:ind w:left="212"/>
        <w:rPr>
          <w:rStyle w:val="Emphasis"/>
          <w:rFonts w:ascii="Arial" w:hAnsi="Arial" w:cs="Arial"/>
          <w:i w:val="0"/>
          <w:sz w:val="22"/>
          <w:szCs w:val="22"/>
        </w:rPr>
      </w:pPr>
      <w:r w:rsidRPr="00302643">
        <w:rPr>
          <w:rStyle w:val="Emphasis"/>
          <w:rFonts w:ascii="Arial" w:hAnsi="Arial" w:cs="Arial"/>
          <w:i w:val="0"/>
          <w:sz w:val="22"/>
          <w:szCs w:val="22"/>
        </w:rPr>
        <w:t>Other costs on application.</w:t>
      </w:r>
    </w:p>
    <w:p w:rsidR="00302643" w:rsidRPr="00302643" w:rsidRDefault="00302643" w:rsidP="00302643">
      <w:pPr>
        <w:tabs>
          <w:tab w:val="left" w:pos="9580"/>
        </w:tabs>
        <w:ind w:left="222"/>
        <w:rPr>
          <w:rStyle w:val="Emphasis"/>
          <w:rFonts w:ascii="Arial" w:hAnsi="Arial" w:cs="Arial"/>
          <w:i w:val="0"/>
          <w:sz w:val="24"/>
          <w:szCs w:val="24"/>
        </w:rPr>
      </w:pPr>
    </w:p>
    <w:sectPr w:rsidR="00302643" w:rsidRPr="00302643" w:rsidSect="00302643">
      <w:pgSz w:w="15840" w:h="12240" w:orient="landscape"/>
      <w:pgMar w:top="860" w:right="1080" w:bottom="1020" w:left="280" w:header="227" w:footer="7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10" w:rsidRDefault="00180410">
      <w:r>
        <w:separator/>
      </w:r>
    </w:p>
  </w:endnote>
  <w:endnote w:type="continuationSeparator" w:id="0">
    <w:p w:rsidR="00180410" w:rsidRDefault="0018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right" w:tblpY="1"/>
      <w:tblW w:w="4527" w:type="pct"/>
      <w:tblLook w:val="04A0" w:firstRow="1" w:lastRow="0" w:firstColumn="1" w:lastColumn="0" w:noHBand="0" w:noVBand="1"/>
    </w:tblPr>
    <w:tblGrid>
      <w:gridCol w:w="4211"/>
      <w:gridCol w:w="1009"/>
      <w:gridCol w:w="4211"/>
    </w:tblGrid>
    <w:tr w:rsidR="006D10C9" w:rsidTr="00302643">
      <w:trPr>
        <w:trHeight w:val="151"/>
      </w:trPr>
      <w:tc>
        <w:tcPr>
          <w:tcW w:w="2250" w:type="pct"/>
          <w:tcBorders>
            <w:bottom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c>
        <w:tcPr>
          <w:tcW w:w="500" w:type="pct"/>
          <w:vMerge w:val="restart"/>
          <w:noWrap/>
          <w:vAlign w:val="center"/>
        </w:tcPr>
        <w:p w:rsidR="006D10C9" w:rsidRDefault="006D10C9" w:rsidP="0030264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45AD0" w:rsidRPr="00545AD0">
            <w:rPr>
              <w:rFonts w:asciiTheme="majorHAnsi" w:eastAsiaTheme="majorEastAsia" w:hAnsiTheme="majorHAnsi" w:cstheme="majorBidi"/>
              <w:b/>
              <w:bCs/>
              <w:noProof/>
            </w:rPr>
            <w:t>10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r>
    <w:tr w:rsidR="006D10C9" w:rsidTr="00302643">
      <w:trPr>
        <w:trHeight w:val="150"/>
      </w:trPr>
      <w:tc>
        <w:tcPr>
          <w:tcW w:w="2250" w:type="pct"/>
          <w:tcBorders>
            <w:top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c>
        <w:tcPr>
          <w:tcW w:w="500" w:type="pct"/>
          <w:vMerge/>
        </w:tcPr>
        <w:p w:rsidR="006D10C9" w:rsidRDefault="006D10C9" w:rsidP="0030264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10C9" w:rsidRDefault="006D10C9" w:rsidP="00302643">
          <w:pPr>
            <w:pStyle w:val="Header"/>
            <w:rPr>
              <w:rFonts w:asciiTheme="majorHAnsi" w:eastAsiaTheme="majorEastAsia" w:hAnsiTheme="majorHAnsi" w:cstheme="majorBidi"/>
              <w:b/>
              <w:bCs/>
            </w:rPr>
          </w:pPr>
        </w:p>
      </w:tc>
    </w:tr>
  </w:tbl>
  <w:p w:rsidR="006D10C9" w:rsidRDefault="006D10C9">
    <w:pPr>
      <w:spacing w:line="200" w:lineRule="exact"/>
    </w:pPr>
    <w: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7"/>
      <w:gridCol w:w="1042"/>
      <w:gridCol w:w="4687"/>
    </w:tblGrid>
    <w:tr w:rsidR="006D10C9">
      <w:trPr>
        <w:trHeight w:val="151"/>
      </w:trPr>
      <w:tc>
        <w:tcPr>
          <w:tcW w:w="2250" w:type="pct"/>
          <w:tcBorders>
            <w:bottom w:val="single" w:sz="4" w:space="0" w:color="4F81BD" w:themeColor="accent1"/>
          </w:tcBorders>
        </w:tcPr>
        <w:p w:rsidR="006D10C9" w:rsidRDefault="006D10C9">
          <w:pPr>
            <w:pStyle w:val="Header"/>
            <w:rPr>
              <w:rFonts w:asciiTheme="majorHAnsi" w:eastAsiaTheme="majorEastAsia" w:hAnsiTheme="majorHAnsi" w:cstheme="majorBidi"/>
              <w:b/>
              <w:bCs/>
            </w:rPr>
          </w:pPr>
        </w:p>
      </w:tc>
      <w:tc>
        <w:tcPr>
          <w:tcW w:w="500" w:type="pct"/>
          <w:vMerge w:val="restart"/>
          <w:noWrap/>
          <w:vAlign w:val="center"/>
        </w:tcPr>
        <w:p w:rsidR="006D10C9" w:rsidRDefault="006D10C9">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45AD0" w:rsidRPr="00545AD0">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10C9" w:rsidRDefault="006D10C9">
          <w:pPr>
            <w:pStyle w:val="Header"/>
            <w:rPr>
              <w:rFonts w:asciiTheme="majorHAnsi" w:eastAsiaTheme="majorEastAsia" w:hAnsiTheme="majorHAnsi" w:cstheme="majorBidi"/>
              <w:b/>
              <w:bCs/>
            </w:rPr>
          </w:pPr>
        </w:p>
      </w:tc>
    </w:tr>
    <w:tr w:rsidR="006D10C9">
      <w:trPr>
        <w:trHeight w:val="150"/>
      </w:trPr>
      <w:tc>
        <w:tcPr>
          <w:tcW w:w="2250" w:type="pct"/>
          <w:tcBorders>
            <w:top w:val="single" w:sz="4" w:space="0" w:color="4F81BD" w:themeColor="accent1"/>
          </w:tcBorders>
        </w:tcPr>
        <w:p w:rsidR="006D10C9" w:rsidRDefault="006D10C9">
          <w:pPr>
            <w:pStyle w:val="Header"/>
            <w:rPr>
              <w:rFonts w:asciiTheme="majorHAnsi" w:eastAsiaTheme="majorEastAsia" w:hAnsiTheme="majorHAnsi" w:cstheme="majorBidi"/>
              <w:b/>
              <w:bCs/>
            </w:rPr>
          </w:pPr>
        </w:p>
      </w:tc>
      <w:tc>
        <w:tcPr>
          <w:tcW w:w="500" w:type="pct"/>
          <w:vMerge/>
        </w:tcPr>
        <w:p w:rsidR="006D10C9" w:rsidRDefault="006D10C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10C9" w:rsidRDefault="006D10C9">
          <w:pPr>
            <w:pStyle w:val="Header"/>
            <w:rPr>
              <w:rFonts w:asciiTheme="majorHAnsi" w:eastAsiaTheme="majorEastAsia" w:hAnsiTheme="majorHAnsi" w:cstheme="majorBidi"/>
              <w:b/>
              <w:bCs/>
            </w:rPr>
          </w:pPr>
        </w:p>
      </w:tc>
    </w:tr>
  </w:tbl>
  <w:p w:rsidR="006D10C9" w:rsidRDefault="006D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10" w:rsidRDefault="00180410">
      <w:r>
        <w:separator/>
      </w:r>
    </w:p>
  </w:footnote>
  <w:footnote w:type="continuationSeparator" w:id="0">
    <w:p w:rsidR="00180410" w:rsidRDefault="0018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9" w:rsidRDefault="006D10C9">
    <w:pPr>
      <w:pStyle w:val="Header"/>
      <w:pBdr>
        <w:between w:val="single" w:sz="4" w:space="1" w:color="4F81BD" w:themeColor="accent1"/>
      </w:pBdr>
      <w:spacing w:line="276" w:lineRule="auto"/>
      <w:jc w:val="center"/>
    </w:pPr>
    <w:r>
      <w:t>Lettings Policy</w:t>
    </w:r>
  </w:p>
  <w:p w:rsidR="006D10C9" w:rsidRDefault="006D10C9">
    <w:pPr>
      <w:pStyle w:val="Header"/>
      <w:pBdr>
        <w:between w:val="single" w:sz="4" w:space="1" w:color="4F81BD" w:themeColor="accent1"/>
      </w:pBdr>
      <w:spacing w:line="276" w:lineRule="auto"/>
      <w:jc w:val="center"/>
    </w:pPr>
  </w:p>
  <w:p w:rsidR="006D10C9" w:rsidRDefault="006D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5"/>
      <w:gridCol w:w="2371"/>
    </w:tblGrid>
    <w:tr w:rsidR="006D10C9" w:rsidTr="006D10C9">
      <w:trPr>
        <w:trHeight w:val="188"/>
      </w:trPr>
      <w:tc>
        <w:tcPr>
          <w:tcW w:w="8364" w:type="dxa"/>
          <w:vAlign w:val="bottom"/>
        </w:tcPr>
        <w:p w:rsidR="006D10C9" w:rsidRPr="00362079" w:rsidRDefault="006D10C9" w:rsidP="006D10C9">
          <w:pPr>
            <w:pStyle w:val="Header"/>
            <w:spacing w:before="480" w:line="276" w:lineRule="auto"/>
            <w:jc w:val="center"/>
            <w:rPr>
              <w:rFonts w:ascii="Castellar" w:eastAsiaTheme="majorEastAsia" w:hAnsi="Castellar" w:cstheme="majorBidi"/>
              <w:sz w:val="48"/>
              <w:szCs w:val="48"/>
            </w:rPr>
          </w:pPr>
          <w:r>
            <w:rPr>
              <w:noProof/>
              <w:sz w:val="48"/>
              <w:szCs w:val="48"/>
              <w:lang w:val="en-GB" w:eastAsia="en-GB"/>
            </w:rPr>
            <w:drawing>
              <wp:anchor distT="0" distB="0" distL="114300" distR="114300" simplePos="0" relativeHeight="251657216" behindDoc="1" locked="0" layoutInCell="1" allowOverlap="1" wp14:anchorId="0D4B4B1A" wp14:editId="1C8CD946">
                <wp:simplePos x="0" y="0"/>
                <wp:positionH relativeFrom="column">
                  <wp:posOffset>342900</wp:posOffset>
                </wp:positionH>
                <wp:positionV relativeFrom="paragraph">
                  <wp:posOffset>64135</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6D10C9" w:rsidRDefault="006D10C9" w:rsidP="002778A0">
          <w:pPr>
            <w:pStyle w:val="Header"/>
            <w:jc w:val="center"/>
            <w:rPr>
              <w:rFonts w:asciiTheme="majorHAnsi" w:eastAsiaTheme="majorEastAsia" w:hAnsiTheme="majorHAnsi" w:cstheme="majorBidi"/>
              <w:b/>
              <w:bCs/>
              <w:color w:val="4F81BD" w:themeColor="accent1"/>
              <w:sz w:val="28"/>
              <w:szCs w:val="36"/>
            </w:rPr>
          </w:pPr>
        </w:p>
        <w:p w:rsidR="006D10C9" w:rsidRDefault="006D10C9" w:rsidP="002778A0">
          <w:pPr>
            <w:pStyle w:val="Header"/>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Lettings</w:t>
          </w:r>
        </w:p>
        <w:p w:rsidR="006D10C9" w:rsidRPr="00E004DE" w:rsidRDefault="006D10C9" w:rsidP="002778A0">
          <w:pPr>
            <w:pStyle w:val="Header"/>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Policy</w:t>
          </w:r>
        </w:p>
        <w:p w:rsidR="006D10C9" w:rsidRPr="008F4827" w:rsidRDefault="006D10C9" w:rsidP="002778A0">
          <w:pPr>
            <w:pStyle w:val="Header"/>
            <w:jc w:val="center"/>
          </w:pPr>
          <w:r w:rsidRPr="007041C2">
            <w:rPr>
              <w:rFonts w:asciiTheme="majorHAnsi" w:eastAsiaTheme="majorEastAsia" w:hAnsiTheme="majorHAnsi" w:cstheme="majorBidi"/>
              <w:b/>
              <w:bCs/>
              <w:color w:val="4F81BD" w:themeColor="accent1"/>
              <w:sz w:val="28"/>
              <w:szCs w:val="36"/>
            </w:rPr>
            <w:t>201</w:t>
          </w:r>
          <w:r w:rsidRPr="00846B34">
            <w:rPr>
              <w:rFonts w:asciiTheme="majorHAnsi" w:eastAsiaTheme="majorEastAsia" w:hAnsiTheme="majorHAnsi" w:cstheme="majorBidi"/>
              <w:b/>
              <w:bCs/>
              <w:color w:val="4F81BD" w:themeColor="accent1"/>
              <w:sz w:val="28"/>
              <w:szCs w:val="36"/>
            </w:rPr>
            <w:t>6</w:t>
          </w:r>
        </w:p>
      </w:tc>
    </w:tr>
  </w:tbl>
  <w:p w:rsidR="006D10C9" w:rsidRDefault="006D10C9" w:rsidP="006D10C9">
    <w:pPr>
      <w:pStyle w:val="Header"/>
      <w:ind w:left="-567"/>
      <w:jc w:val="center"/>
      <w:rPr>
        <w:sz w:val="14"/>
      </w:rPr>
    </w:pPr>
    <w:proofErr w:type="spellStart"/>
    <w:r>
      <w:rPr>
        <w:b/>
        <w:sz w:val="14"/>
      </w:rPr>
      <w:t>Bearnes</w:t>
    </w:r>
    <w:proofErr w:type="spellEnd"/>
    <w:r>
      <w:rPr>
        <w:b/>
        <w:sz w:val="14"/>
      </w:rPr>
      <w:t xml:space="preserve"> </w:t>
    </w:r>
    <w:r w:rsidRPr="00362079">
      <w:rPr>
        <w:sz w:val="14"/>
      </w:rPr>
      <w:t>Voluntary Primary School</w:t>
    </w:r>
    <w:r>
      <w:rPr>
        <w:b/>
        <w:sz w:val="14"/>
      </w:rPr>
      <w:t xml:space="preserve"> - </w:t>
    </w:r>
    <w:proofErr w:type="spellStart"/>
    <w:r w:rsidRPr="00320AFA">
      <w:rPr>
        <w:b/>
        <w:sz w:val="14"/>
      </w:rPr>
      <w:t>Diptford</w:t>
    </w:r>
    <w:proofErr w:type="spellEnd"/>
    <w:r>
      <w:rPr>
        <w:sz w:val="14"/>
      </w:rPr>
      <w:t xml:space="preserve"> C of E Primary School - </w:t>
    </w:r>
    <w:proofErr w:type="spellStart"/>
    <w:r w:rsidRPr="00320AFA">
      <w:rPr>
        <w:b/>
        <w:sz w:val="14"/>
      </w:rPr>
      <w:t>Harbertonford</w:t>
    </w:r>
    <w:proofErr w:type="spellEnd"/>
    <w:r w:rsidRPr="00320AFA">
      <w:rPr>
        <w:sz w:val="14"/>
      </w:rPr>
      <w:t xml:space="preserve"> </w:t>
    </w:r>
    <w:r>
      <w:rPr>
        <w:sz w:val="14"/>
      </w:rPr>
      <w:t>C of E Primary School</w:t>
    </w:r>
    <w:r w:rsidRPr="00320AFA">
      <w:rPr>
        <w:sz w:val="14"/>
      </w:rPr>
      <w:t xml:space="preserve"> –</w:t>
    </w:r>
    <w:r>
      <w:rPr>
        <w:sz w:val="14"/>
      </w:rPr>
      <w:t xml:space="preserve"> </w:t>
    </w:r>
    <w:proofErr w:type="spellStart"/>
    <w:r w:rsidRPr="00362079">
      <w:rPr>
        <w:b/>
        <w:sz w:val="14"/>
      </w:rPr>
      <w:t>Hennock</w:t>
    </w:r>
    <w:proofErr w:type="spellEnd"/>
    <w:r>
      <w:rPr>
        <w:sz w:val="14"/>
      </w:rPr>
      <w:t xml:space="preserve"> Community Primary School</w:t>
    </w:r>
  </w:p>
  <w:p w:rsidR="006D10C9" w:rsidRDefault="006D10C9" w:rsidP="006D10C9">
    <w:pPr>
      <w:pStyle w:val="Header"/>
      <w:ind w:left="-567"/>
      <w:jc w:val="center"/>
      <w:rPr>
        <w:sz w:val="14"/>
      </w:rPr>
    </w:pPr>
    <w:proofErr w:type="spellStart"/>
    <w:r w:rsidRPr="00320AFA">
      <w:rPr>
        <w:b/>
        <w:sz w:val="14"/>
      </w:rPr>
      <w:t>Landscove</w:t>
    </w:r>
    <w:proofErr w:type="spellEnd"/>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rsidR="006D10C9" w:rsidRDefault="006D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6D10C9" w:rsidRDefault="006D10C9">
        <w:pPr>
          <w:pStyle w:val="Header"/>
          <w:pBdr>
            <w:between w:val="single" w:sz="4" w:space="1" w:color="4F81BD" w:themeColor="accent1"/>
          </w:pBdr>
          <w:spacing w:line="276" w:lineRule="auto"/>
          <w:jc w:val="center"/>
        </w:pPr>
        <w:r>
          <w:t>Lettings Policy</w:t>
        </w:r>
      </w:p>
    </w:sdtContent>
  </w:sdt>
  <w:p w:rsidR="006D10C9" w:rsidRDefault="006D10C9">
    <w:pPr>
      <w:pStyle w:val="Header"/>
      <w:pBdr>
        <w:between w:val="single" w:sz="4" w:space="1" w:color="4F81BD" w:themeColor="accent1"/>
      </w:pBdr>
      <w:spacing w:line="276" w:lineRule="auto"/>
      <w:jc w:val="center"/>
    </w:pPr>
  </w:p>
  <w:p w:rsidR="006D10C9" w:rsidRDefault="006D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07E"/>
    <w:multiLevelType w:val="hybridMultilevel"/>
    <w:tmpl w:val="F50C6B6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nsid w:val="201E656F"/>
    <w:multiLevelType w:val="hybridMultilevel"/>
    <w:tmpl w:val="6CEC287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40CA58BD"/>
    <w:multiLevelType w:val="hybridMultilevel"/>
    <w:tmpl w:val="3098876E"/>
    <w:lvl w:ilvl="0" w:tplc="0809000F">
      <w:start w:val="1"/>
      <w:numFmt w:val="decimal"/>
      <w:lvlText w:val="%1."/>
      <w:lvlJc w:val="left"/>
      <w:pPr>
        <w:ind w:left="1740" w:hanging="360"/>
      </w:p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
    <w:nsid w:val="6A157AA2"/>
    <w:multiLevelType w:val="multilevel"/>
    <w:tmpl w:val="B6DA5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236F79"/>
    <w:multiLevelType w:val="hybridMultilevel"/>
    <w:tmpl w:val="7032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264E5B"/>
    <w:multiLevelType w:val="hybridMultilevel"/>
    <w:tmpl w:val="EC948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Cherrett">
    <w15:presenceInfo w15:providerId="Windows Live" w15:userId="b812d6f8c13e9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5"/>
    <w:rsid w:val="0004201E"/>
    <w:rsid w:val="000C6AF5"/>
    <w:rsid w:val="001451B3"/>
    <w:rsid w:val="00167CD3"/>
    <w:rsid w:val="00180410"/>
    <w:rsid w:val="0018122E"/>
    <w:rsid w:val="002778A0"/>
    <w:rsid w:val="00302643"/>
    <w:rsid w:val="00384C87"/>
    <w:rsid w:val="0041452E"/>
    <w:rsid w:val="00482268"/>
    <w:rsid w:val="0049142A"/>
    <w:rsid w:val="00545AD0"/>
    <w:rsid w:val="0055658D"/>
    <w:rsid w:val="00601FCB"/>
    <w:rsid w:val="00612BAF"/>
    <w:rsid w:val="00620EA7"/>
    <w:rsid w:val="006D10C9"/>
    <w:rsid w:val="00726748"/>
    <w:rsid w:val="00770C3C"/>
    <w:rsid w:val="007743F0"/>
    <w:rsid w:val="008407F5"/>
    <w:rsid w:val="00844D87"/>
    <w:rsid w:val="00A50405"/>
    <w:rsid w:val="00A547CB"/>
    <w:rsid w:val="00B03464"/>
    <w:rsid w:val="00B35207"/>
    <w:rsid w:val="00B6417D"/>
    <w:rsid w:val="00B80A26"/>
    <w:rsid w:val="00C51C3B"/>
    <w:rsid w:val="00D32657"/>
    <w:rsid w:val="00E03E31"/>
    <w:rsid w:val="00E90B72"/>
    <w:rsid w:val="00EB24D9"/>
    <w:rsid w:val="00F2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78A0"/>
    <w:pPr>
      <w:tabs>
        <w:tab w:val="center" w:pos="4513"/>
        <w:tab w:val="right" w:pos="9026"/>
      </w:tabs>
    </w:pPr>
  </w:style>
  <w:style w:type="character" w:customStyle="1" w:styleId="HeaderChar">
    <w:name w:val="Header Char"/>
    <w:basedOn w:val="DefaultParagraphFont"/>
    <w:link w:val="Header"/>
    <w:uiPriority w:val="99"/>
    <w:rsid w:val="002778A0"/>
  </w:style>
  <w:style w:type="paragraph" w:styleId="Footer">
    <w:name w:val="footer"/>
    <w:basedOn w:val="Normal"/>
    <w:link w:val="FooterChar"/>
    <w:uiPriority w:val="99"/>
    <w:unhideWhenUsed/>
    <w:rsid w:val="002778A0"/>
    <w:pPr>
      <w:tabs>
        <w:tab w:val="center" w:pos="4513"/>
        <w:tab w:val="right" w:pos="9026"/>
      </w:tabs>
    </w:pPr>
  </w:style>
  <w:style w:type="character" w:customStyle="1" w:styleId="FooterChar">
    <w:name w:val="Footer Char"/>
    <w:basedOn w:val="DefaultParagraphFont"/>
    <w:link w:val="Footer"/>
    <w:uiPriority w:val="99"/>
    <w:rsid w:val="002778A0"/>
  </w:style>
  <w:style w:type="paragraph" w:styleId="BalloonText">
    <w:name w:val="Balloon Text"/>
    <w:basedOn w:val="Normal"/>
    <w:link w:val="BalloonTextChar"/>
    <w:uiPriority w:val="99"/>
    <w:semiHidden/>
    <w:unhideWhenUsed/>
    <w:rsid w:val="002778A0"/>
    <w:rPr>
      <w:rFonts w:ascii="Tahoma" w:hAnsi="Tahoma" w:cs="Tahoma"/>
      <w:sz w:val="16"/>
      <w:szCs w:val="16"/>
    </w:rPr>
  </w:style>
  <w:style w:type="character" w:customStyle="1" w:styleId="BalloonTextChar">
    <w:name w:val="Balloon Text Char"/>
    <w:basedOn w:val="DefaultParagraphFont"/>
    <w:link w:val="BalloonText"/>
    <w:uiPriority w:val="99"/>
    <w:semiHidden/>
    <w:rsid w:val="002778A0"/>
    <w:rPr>
      <w:rFonts w:ascii="Tahoma" w:hAnsi="Tahoma" w:cs="Tahoma"/>
      <w:sz w:val="16"/>
      <w:szCs w:val="16"/>
    </w:rPr>
  </w:style>
  <w:style w:type="paragraph" w:styleId="NoSpacing">
    <w:name w:val="No Spacing"/>
    <w:link w:val="NoSpacingChar"/>
    <w:uiPriority w:val="1"/>
    <w:qFormat/>
    <w:rsid w:val="00E03E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3E31"/>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41452E"/>
    <w:rPr>
      <w:i/>
      <w:iCs/>
    </w:rPr>
  </w:style>
  <w:style w:type="paragraph" w:styleId="ListParagraph">
    <w:name w:val="List Paragraph"/>
    <w:basedOn w:val="Normal"/>
    <w:uiPriority w:val="34"/>
    <w:qFormat/>
    <w:rsid w:val="00C5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78A0"/>
    <w:pPr>
      <w:tabs>
        <w:tab w:val="center" w:pos="4513"/>
        <w:tab w:val="right" w:pos="9026"/>
      </w:tabs>
    </w:pPr>
  </w:style>
  <w:style w:type="character" w:customStyle="1" w:styleId="HeaderChar">
    <w:name w:val="Header Char"/>
    <w:basedOn w:val="DefaultParagraphFont"/>
    <w:link w:val="Header"/>
    <w:uiPriority w:val="99"/>
    <w:rsid w:val="002778A0"/>
  </w:style>
  <w:style w:type="paragraph" w:styleId="Footer">
    <w:name w:val="footer"/>
    <w:basedOn w:val="Normal"/>
    <w:link w:val="FooterChar"/>
    <w:uiPriority w:val="99"/>
    <w:unhideWhenUsed/>
    <w:rsid w:val="002778A0"/>
    <w:pPr>
      <w:tabs>
        <w:tab w:val="center" w:pos="4513"/>
        <w:tab w:val="right" w:pos="9026"/>
      </w:tabs>
    </w:pPr>
  </w:style>
  <w:style w:type="character" w:customStyle="1" w:styleId="FooterChar">
    <w:name w:val="Footer Char"/>
    <w:basedOn w:val="DefaultParagraphFont"/>
    <w:link w:val="Footer"/>
    <w:uiPriority w:val="99"/>
    <w:rsid w:val="002778A0"/>
  </w:style>
  <w:style w:type="paragraph" w:styleId="BalloonText">
    <w:name w:val="Balloon Text"/>
    <w:basedOn w:val="Normal"/>
    <w:link w:val="BalloonTextChar"/>
    <w:uiPriority w:val="99"/>
    <w:semiHidden/>
    <w:unhideWhenUsed/>
    <w:rsid w:val="002778A0"/>
    <w:rPr>
      <w:rFonts w:ascii="Tahoma" w:hAnsi="Tahoma" w:cs="Tahoma"/>
      <w:sz w:val="16"/>
      <w:szCs w:val="16"/>
    </w:rPr>
  </w:style>
  <w:style w:type="character" w:customStyle="1" w:styleId="BalloonTextChar">
    <w:name w:val="Balloon Text Char"/>
    <w:basedOn w:val="DefaultParagraphFont"/>
    <w:link w:val="BalloonText"/>
    <w:uiPriority w:val="99"/>
    <w:semiHidden/>
    <w:rsid w:val="002778A0"/>
    <w:rPr>
      <w:rFonts w:ascii="Tahoma" w:hAnsi="Tahoma" w:cs="Tahoma"/>
      <w:sz w:val="16"/>
      <w:szCs w:val="16"/>
    </w:rPr>
  </w:style>
  <w:style w:type="paragraph" w:styleId="NoSpacing">
    <w:name w:val="No Spacing"/>
    <w:link w:val="NoSpacingChar"/>
    <w:uiPriority w:val="1"/>
    <w:qFormat/>
    <w:rsid w:val="00E03E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3E31"/>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41452E"/>
    <w:rPr>
      <w:i/>
      <w:iCs/>
    </w:rPr>
  </w:style>
  <w:style w:type="paragraph" w:styleId="ListParagraph">
    <w:name w:val="List Paragraph"/>
    <w:basedOn w:val="Normal"/>
    <w:uiPriority w:val="34"/>
    <w:qFormat/>
    <w:rsid w:val="00C5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5595-709E-4FBC-A470-07D88DA6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Lettings Policy</vt:lpstr>
    </vt:vector>
  </TitlesOfParts>
  <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dc:title>
  <dc:creator>showard</dc:creator>
  <cp:lastModifiedBy>showard</cp:lastModifiedBy>
  <cp:revision>4</cp:revision>
  <cp:lastPrinted>2016-12-08T14:00:00Z</cp:lastPrinted>
  <dcterms:created xsi:type="dcterms:W3CDTF">2016-12-05T12:47:00Z</dcterms:created>
  <dcterms:modified xsi:type="dcterms:W3CDTF">2016-12-08T14:00:00Z</dcterms:modified>
</cp:coreProperties>
</file>