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1BF5" w14:textId="0E6C9A63" w:rsidR="00067F43" w:rsidRDefault="008F19FA" w:rsidP="0074029A">
      <w:pPr>
        <w:rPr>
          <w:noProof/>
        </w:rPr>
      </w:pPr>
      <w:r>
        <w:rPr>
          <w:noProof/>
          <w:lang w:eastAsia="en-GB"/>
        </w:rPr>
        <w:drawing>
          <wp:anchor distT="0" distB="0" distL="114300" distR="114300" simplePos="0" relativeHeight="251658341" behindDoc="0" locked="0" layoutInCell="1" allowOverlap="1" wp14:anchorId="49C12E74" wp14:editId="07427816">
            <wp:simplePos x="0" y="0"/>
            <wp:positionH relativeFrom="column">
              <wp:posOffset>3635375</wp:posOffset>
            </wp:positionH>
            <wp:positionV relativeFrom="paragraph">
              <wp:posOffset>0</wp:posOffset>
            </wp:positionV>
            <wp:extent cx="2956560" cy="1203960"/>
            <wp:effectExtent l="0" t="0" r="0" b="0"/>
            <wp:wrapThrough wrapText="bothSides">
              <wp:wrapPolygon edited="0">
                <wp:start x="0" y="0"/>
                <wp:lineTo x="0" y="21190"/>
                <wp:lineTo x="21433" y="21190"/>
                <wp:lineTo x="21433" y="0"/>
                <wp:lineTo x="0" y="0"/>
              </wp:wrapPolygon>
            </wp:wrapThrough>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56560" cy="1203960"/>
                    </a:xfrm>
                    <a:prstGeom prst="rect">
                      <a:avLst/>
                    </a:prstGeom>
                  </pic:spPr>
                </pic:pic>
              </a:graphicData>
            </a:graphic>
            <wp14:sizeRelH relativeFrom="page">
              <wp14:pctWidth>0</wp14:pctWidth>
            </wp14:sizeRelH>
            <wp14:sizeRelV relativeFrom="page">
              <wp14:pctHeight>0</wp14:pctHeight>
            </wp14:sizeRelV>
          </wp:anchor>
        </w:drawing>
      </w:r>
    </w:p>
    <w:p w14:paraId="545FBB17" w14:textId="32389A4F" w:rsidR="008F19FA" w:rsidRPr="00833951" w:rsidRDefault="00E71FA9" w:rsidP="008F19FA">
      <w:r>
        <w:rPr>
          <w:noProof/>
          <w:lang w:eastAsia="en-GB"/>
        </w:rPr>
        <mc:AlternateContent>
          <mc:Choice Requires="wps">
            <w:drawing>
              <wp:anchor distT="0" distB="0" distL="114300" distR="114300" simplePos="0" relativeHeight="251658276" behindDoc="1" locked="0" layoutInCell="1" allowOverlap="1" wp14:anchorId="18E12A89" wp14:editId="43C52EA4">
                <wp:simplePos x="0" y="0"/>
                <wp:positionH relativeFrom="column">
                  <wp:posOffset>5038725</wp:posOffset>
                </wp:positionH>
                <wp:positionV relativeFrom="paragraph">
                  <wp:posOffset>-147955</wp:posOffset>
                </wp:positionV>
                <wp:extent cx="1623695" cy="981075"/>
                <wp:effectExtent l="0" t="0" r="0" b="952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B24F289" w:rsidR="00B24914" w:rsidRDefault="00B24914" w:rsidP="00B249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A89" id="_x0000_t202" coordsize="21600,21600" o:spt="202" path="m,l,21600r21600,l21600,xe">
                <v:stroke joinstyle="miter"/>
                <v:path gradientshapeok="t" o:connecttype="rect"/>
              </v:shapetype>
              <v:shape id="Text Box 91" o:spid="_x0000_s1026" type="#_x0000_t202" style="position:absolute;margin-left:396.75pt;margin-top:-11.65pt;width:127.85pt;height:77.25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" fillcolor="white [3201]" strokecolor="white [3212]" strokeweight=".5pt">
                <v:path arrowok="t"/>
                <v:textbox>
                  <w:txbxContent>
                    <w:p w14:paraId="098C3A7D" w14:textId="6B24F289" w:rsidR="00B24914" w:rsidRDefault="00B24914" w:rsidP="00B24914">
                      <w:pPr>
                        <w:jc w:val="center"/>
                      </w:pPr>
                    </w:p>
                  </w:txbxContent>
                </v:textbox>
              </v:shape>
            </w:pict>
          </mc:Fallback>
        </mc:AlternateContent>
      </w:r>
      <w:r w:rsidR="00B24914">
        <w:rPr>
          <w:noProof/>
        </w:rPr>
        <w:t xml:space="preserve"> </w:t>
      </w:r>
      <w:bookmarkStart w:id="0" w:name="_Hlk177035209"/>
      <w:bookmarkEnd w:id="0"/>
      <w:r w:rsidR="008F19FA">
        <w:rPr>
          <w:noProof/>
          <w:lang w:eastAsia="en-GB"/>
        </w:rPr>
        <mc:AlternateContent>
          <mc:Choice Requires="wps">
            <w:drawing>
              <wp:anchor distT="0" distB="0" distL="114300" distR="114300" simplePos="0" relativeHeight="251658339" behindDoc="0" locked="0" layoutInCell="1" allowOverlap="1" wp14:anchorId="545423DF" wp14:editId="3AF0FA5A">
                <wp:simplePos x="0" y="0"/>
                <wp:positionH relativeFrom="column">
                  <wp:posOffset>4305300</wp:posOffset>
                </wp:positionH>
                <wp:positionV relativeFrom="paragraph">
                  <wp:posOffset>-146049</wp:posOffset>
                </wp:positionV>
                <wp:extent cx="1877060" cy="60960"/>
                <wp:effectExtent l="0" t="0" r="27940" b="15240"/>
                <wp:wrapNone/>
                <wp:docPr id="32" name="Text Box 32"/>
                <wp:cNvGraphicFramePr/>
                <a:graphic xmlns:a="http://schemas.openxmlformats.org/drawingml/2006/main">
                  <a:graphicData uri="http://schemas.microsoft.com/office/word/2010/wordprocessingShape">
                    <wps:wsp>
                      <wps:cNvSpPr txBox="1"/>
                      <wps:spPr>
                        <a:xfrm>
                          <a:off x="0" y="0"/>
                          <a:ext cx="1877060" cy="60960"/>
                        </a:xfrm>
                        <a:prstGeom prst="rect">
                          <a:avLst/>
                        </a:prstGeom>
                        <a:solidFill>
                          <a:sysClr val="window" lastClr="FFFFFF"/>
                        </a:solidFill>
                        <a:ln w="6350">
                          <a:solidFill>
                            <a:sysClr val="window" lastClr="FFFFFF"/>
                          </a:solidFill>
                        </a:ln>
                      </wps:spPr>
                      <wps:txbx>
                        <w:txbxContent>
                          <w:p w14:paraId="14DB0436" w14:textId="77777777" w:rsidR="008F19FA" w:rsidRDefault="008F19FA" w:rsidP="008F19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423DF" id="Text Box 32" o:spid="_x0000_s1027" type="#_x0000_t202" style="position:absolute;margin-left:339pt;margin-top:-11.5pt;width:147.8pt;height:4.8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" fillcolor="window" strokecolor="window" strokeweight=".5pt">
                <v:textbox>
                  <w:txbxContent>
                    <w:p w14:paraId="14DB0436" w14:textId="77777777" w:rsidR="008F19FA" w:rsidRDefault="008F19FA" w:rsidP="008F19FA"/>
                  </w:txbxContent>
                </v:textbox>
              </v:shape>
            </w:pict>
          </mc:Fallback>
        </mc:AlternateContent>
      </w:r>
      <w:r w:rsidR="008F19FA">
        <w:rPr>
          <w:noProof/>
        </w:rPr>
        <w:t xml:space="preserve">                                                                                                                              </w:t>
      </w:r>
    </w:p>
    <w:p w14:paraId="77994382" w14:textId="22E9B1AC" w:rsidR="008F19FA" w:rsidRPr="00D463D3" w:rsidRDefault="008F19FA" w:rsidP="008F19FA">
      <w:pPr>
        <w:jc w:val="right"/>
        <w:rPr>
          <w:noProof/>
        </w:rPr>
      </w:pPr>
    </w:p>
    <w:p w14:paraId="7578796C" w14:textId="77777777" w:rsidR="008F19FA" w:rsidRDefault="008F19FA" w:rsidP="008F19FA">
      <w:pPr>
        <w:jc w:val="right"/>
        <w:rPr>
          <w:b/>
          <w:bCs/>
          <w:sz w:val="72"/>
          <w:szCs w:val="72"/>
        </w:rPr>
      </w:pPr>
    </w:p>
    <w:p w14:paraId="4DBFD07B" w14:textId="2F3092B2" w:rsidR="008F19FA" w:rsidRPr="00DD63CA" w:rsidRDefault="008F19FA" w:rsidP="008F19FA">
      <w:pPr>
        <w:jc w:val="center"/>
        <w:rPr>
          <w:b/>
          <w:bCs/>
          <w:sz w:val="72"/>
          <w:szCs w:val="72"/>
        </w:rPr>
      </w:pPr>
      <w:r w:rsidRPr="7C7457CE">
        <w:rPr>
          <w:b/>
          <w:bCs/>
          <w:sz w:val="72"/>
          <w:szCs w:val="72"/>
        </w:rPr>
        <w:t>Child Protection and Safeguarding Policy</w:t>
      </w:r>
    </w:p>
    <w:p w14:paraId="52ADDB12" w14:textId="77777777" w:rsidR="008F19FA" w:rsidRPr="00194073" w:rsidRDefault="008F19FA" w:rsidP="008F19FA">
      <w:pPr>
        <w:pStyle w:val="NoSpacing"/>
        <w:jc w:val="center"/>
        <w:rPr>
          <w:b/>
          <w:bCs/>
          <w:i/>
          <w:iCs/>
          <w:sz w:val="40"/>
          <w:szCs w:val="40"/>
        </w:rPr>
      </w:pPr>
      <w:r w:rsidRPr="00194073">
        <w:rPr>
          <w:b/>
          <w:bCs/>
          <w:i/>
          <w:iCs/>
          <w:color w:val="00CC66"/>
          <w:sz w:val="40"/>
          <w:szCs w:val="40"/>
        </w:rPr>
        <w:t>ME,</w:t>
      </w:r>
      <w:r w:rsidRPr="00194073">
        <w:rPr>
          <w:b/>
          <w:bCs/>
          <w:i/>
          <w:iCs/>
          <w:color w:val="92D050"/>
          <w:sz w:val="40"/>
          <w:szCs w:val="40"/>
        </w:rPr>
        <w:t xml:space="preserve"> </w:t>
      </w:r>
      <w:r w:rsidRPr="00194073">
        <w:rPr>
          <w:b/>
          <w:bCs/>
          <w:i/>
          <w:iCs/>
          <w:color w:val="00CC99"/>
          <w:sz w:val="40"/>
          <w:szCs w:val="40"/>
        </w:rPr>
        <w:t>YOU</w:t>
      </w:r>
      <w:r w:rsidRPr="00194073">
        <w:rPr>
          <w:b/>
          <w:bCs/>
          <w:i/>
          <w:iCs/>
          <w:sz w:val="40"/>
          <w:szCs w:val="40"/>
        </w:rPr>
        <w:t xml:space="preserve"> </w:t>
      </w:r>
      <w:r w:rsidRPr="00194073">
        <w:rPr>
          <w:b/>
          <w:bCs/>
          <w:i/>
          <w:iCs/>
          <w:color w:val="31849B" w:themeColor="accent5" w:themeShade="BF"/>
          <w:sz w:val="40"/>
          <w:szCs w:val="40"/>
        </w:rPr>
        <w:t>&amp; US</w:t>
      </w:r>
    </w:p>
    <w:p w14:paraId="72BA19F4" w14:textId="77777777" w:rsidR="008F19FA" w:rsidRDefault="008F19FA" w:rsidP="008F19FA">
      <w:pPr>
        <w:pStyle w:val="NoSpacing"/>
        <w:jc w:val="center"/>
        <w:rPr>
          <w:b/>
          <w:bCs/>
          <w:i/>
          <w:iCs/>
          <w:sz w:val="40"/>
          <w:szCs w:val="40"/>
        </w:rPr>
      </w:pPr>
      <w:r w:rsidRPr="00194073">
        <w:rPr>
          <w:b/>
          <w:bCs/>
          <w:i/>
          <w:iCs/>
          <w:sz w:val="40"/>
          <w:szCs w:val="40"/>
        </w:rPr>
        <w:t>Safeguarding is everyone’s responsibility</w:t>
      </w:r>
    </w:p>
    <w:p w14:paraId="44AC71B0" w14:textId="36C08CC1" w:rsidR="008F19FA" w:rsidRDefault="008F19FA" w:rsidP="008F19FA">
      <w:pPr>
        <w:pStyle w:val="NoSpacing"/>
        <w:jc w:val="center"/>
        <w:rPr>
          <w:b/>
          <w:bCs/>
          <w:i/>
          <w:iCs/>
          <w:sz w:val="40"/>
          <w:szCs w:val="40"/>
        </w:rPr>
      </w:pPr>
    </w:p>
    <w:p w14:paraId="010B216C" w14:textId="473C7F35" w:rsidR="008F19FA" w:rsidRPr="00194073" w:rsidRDefault="008F19FA" w:rsidP="008F19FA">
      <w:pPr>
        <w:pStyle w:val="NoSpacing"/>
        <w:jc w:val="center"/>
        <w:rPr>
          <w:b/>
          <w:bCs/>
          <w:i/>
          <w:iCs/>
          <w:sz w:val="40"/>
          <w:szCs w:val="40"/>
        </w:rPr>
      </w:pPr>
    </w:p>
    <w:p w14:paraId="68828C5D" w14:textId="12291094" w:rsidR="008F19FA" w:rsidRPr="008502AA" w:rsidRDefault="008F19FA" w:rsidP="008F19FA">
      <w:pPr>
        <w:pStyle w:val="NoSpacing"/>
        <w:rPr>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4804"/>
      </w:tblGrid>
      <w:tr w:rsidR="008F19FA" w14:paraId="503F1DEB" w14:textId="77777777" w:rsidTr="00F303A0">
        <w:tc>
          <w:tcPr>
            <w:tcW w:w="4803" w:type="dxa"/>
          </w:tcPr>
          <w:p w14:paraId="734FCD2F" w14:textId="77777777" w:rsidR="008F19FA" w:rsidRDefault="008F19FA" w:rsidP="00F303A0">
            <w:pPr>
              <w:rPr>
                <w:sz w:val="24"/>
                <w:szCs w:val="24"/>
              </w:rPr>
            </w:pPr>
            <w:r>
              <w:rPr>
                <w:sz w:val="24"/>
                <w:szCs w:val="24"/>
              </w:rPr>
              <w:t>Policy reviewed</w:t>
            </w:r>
          </w:p>
        </w:tc>
        <w:tc>
          <w:tcPr>
            <w:tcW w:w="4804" w:type="dxa"/>
          </w:tcPr>
          <w:p w14:paraId="577F7883" w14:textId="77777777" w:rsidR="008F19FA" w:rsidRPr="00B24914" w:rsidRDefault="008F19FA" w:rsidP="00F303A0">
            <w:pPr>
              <w:rPr>
                <w:sz w:val="28"/>
                <w:szCs w:val="28"/>
              </w:rPr>
            </w:pPr>
            <w:r w:rsidRPr="2C6A1DA0">
              <w:rPr>
                <w:sz w:val="28"/>
                <w:szCs w:val="28"/>
              </w:rPr>
              <w:t>September 202</w:t>
            </w:r>
            <w:r>
              <w:rPr>
                <w:sz w:val="28"/>
                <w:szCs w:val="28"/>
              </w:rPr>
              <w:t>5</w:t>
            </w:r>
          </w:p>
        </w:tc>
      </w:tr>
      <w:tr w:rsidR="008F19FA" w14:paraId="27FC6923" w14:textId="77777777" w:rsidTr="00F303A0">
        <w:tc>
          <w:tcPr>
            <w:tcW w:w="4803" w:type="dxa"/>
          </w:tcPr>
          <w:p w14:paraId="206BA288" w14:textId="77777777" w:rsidR="008F19FA" w:rsidRDefault="008F19FA" w:rsidP="00F303A0">
            <w:pPr>
              <w:rPr>
                <w:sz w:val="24"/>
                <w:szCs w:val="24"/>
              </w:rPr>
            </w:pPr>
            <w:r w:rsidRPr="7C7457CE">
              <w:rPr>
                <w:sz w:val="24"/>
                <w:szCs w:val="24"/>
              </w:rPr>
              <w:t>Next review date</w:t>
            </w:r>
          </w:p>
        </w:tc>
        <w:tc>
          <w:tcPr>
            <w:tcW w:w="4804" w:type="dxa"/>
          </w:tcPr>
          <w:p w14:paraId="5C46ECEF" w14:textId="77777777" w:rsidR="008F19FA" w:rsidRPr="00B24914" w:rsidRDefault="008F19FA" w:rsidP="00F303A0">
            <w:pPr>
              <w:rPr>
                <w:sz w:val="28"/>
                <w:szCs w:val="28"/>
              </w:rPr>
            </w:pPr>
            <w:r w:rsidRPr="2C6A1DA0">
              <w:rPr>
                <w:sz w:val="28"/>
                <w:szCs w:val="28"/>
              </w:rPr>
              <w:t>September 202</w:t>
            </w:r>
            <w:r>
              <w:rPr>
                <w:sz w:val="28"/>
                <w:szCs w:val="28"/>
              </w:rPr>
              <w:t>6</w:t>
            </w:r>
          </w:p>
        </w:tc>
      </w:tr>
      <w:tr w:rsidR="008F19FA" w14:paraId="5144639C" w14:textId="77777777" w:rsidTr="00F303A0">
        <w:tc>
          <w:tcPr>
            <w:tcW w:w="4803" w:type="dxa"/>
          </w:tcPr>
          <w:p w14:paraId="195A352A" w14:textId="77777777" w:rsidR="008F19FA" w:rsidRDefault="008F19FA" w:rsidP="00F303A0">
            <w:pPr>
              <w:rPr>
                <w:sz w:val="24"/>
                <w:szCs w:val="24"/>
              </w:rPr>
            </w:pPr>
            <w:r w:rsidRPr="7C7457CE">
              <w:rPr>
                <w:sz w:val="24"/>
                <w:szCs w:val="24"/>
              </w:rPr>
              <w:t>Approved by Full Board</w:t>
            </w:r>
          </w:p>
        </w:tc>
        <w:tc>
          <w:tcPr>
            <w:tcW w:w="4804" w:type="dxa"/>
          </w:tcPr>
          <w:p w14:paraId="34B650BE" w14:textId="77777777" w:rsidR="008F19FA" w:rsidRDefault="008F19FA" w:rsidP="00F303A0">
            <w:pPr>
              <w:rPr>
                <w:sz w:val="28"/>
                <w:szCs w:val="28"/>
              </w:rPr>
            </w:pPr>
            <w:r>
              <w:rPr>
                <w:sz w:val="28"/>
                <w:szCs w:val="28"/>
              </w:rPr>
              <w:t>20</w:t>
            </w:r>
            <w:r w:rsidRPr="001D1526">
              <w:rPr>
                <w:sz w:val="28"/>
                <w:szCs w:val="28"/>
                <w:vertAlign w:val="superscript"/>
              </w:rPr>
              <w:t>th</w:t>
            </w:r>
            <w:r>
              <w:rPr>
                <w:sz w:val="28"/>
                <w:szCs w:val="28"/>
              </w:rPr>
              <w:t xml:space="preserve"> October 2025</w:t>
            </w:r>
          </w:p>
        </w:tc>
      </w:tr>
    </w:tbl>
    <w:p w14:paraId="47AE48AA" w14:textId="5653FC55" w:rsidR="008F19FA" w:rsidRDefault="008F19FA" w:rsidP="008F19FA">
      <w:pPr>
        <w:pStyle w:val="NoSpacing"/>
        <w:rPr>
          <w:i/>
          <w:szCs w:val="20"/>
        </w:rPr>
      </w:pPr>
    </w:p>
    <w:p w14:paraId="0426784E" w14:textId="3C49F8C8" w:rsidR="008F19FA" w:rsidRDefault="008F19FA" w:rsidP="008F19FA">
      <w:pPr>
        <w:pStyle w:val="NoSpacing"/>
        <w:rPr>
          <w:i/>
          <w:szCs w:val="20"/>
        </w:rPr>
      </w:pPr>
    </w:p>
    <w:p w14:paraId="10C081A3" w14:textId="66672D18" w:rsidR="008F19FA" w:rsidRDefault="008F19FA" w:rsidP="008F19FA">
      <w:pPr>
        <w:spacing w:before="120" w:after="120" w:line="240" w:lineRule="auto"/>
        <w:rPr>
          <w:rFonts w:eastAsia="MS Mincho" w:cs="Arial"/>
          <w:b/>
          <w:szCs w:val="20"/>
          <w:lang w:val="en-US"/>
        </w:rPr>
      </w:pPr>
    </w:p>
    <w:p w14:paraId="7F5905E2" w14:textId="29D6D5A2" w:rsidR="008F19FA" w:rsidRDefault="008F19FA" w:rsidP="008F19FA">
      <w:pPr>
        <w:spacing w:before="120" w:after="120" w:line="240" w:lineRule="auto"/>
        <w:rPr>
          <w:rFonts w:eastAsia="MS Mincho" w:cs="Arial"/>
          <w:b/>
          <w:szCs w:val="20"/>
          <w:lang w:val="en-US"/>
        </w:rPr>
      </w:pPr>
    </w:p>
    <w:p w14:paraId="6110906D" w14:textId="76E8DF08" w:rsidR="008F19FA" w:rsidRDefault="008F19FA" w:rsidP="008F19FA">
      <w:pPr>
        <w:spacing w:before="120" w:after="120" w:line="240" w:lineRule="auto"/>
        <w:rPr>
          <w:rFonts w:eastAsia="MS Mincho" w:cs="Arial"/>
          <w:b/>
          <w:szCs w:val="20"/>
          <w:lang w:val="en-US"/>
        </w:rPr>
      </w:pPr>
      <w:r>
        <w:rPr>
          <w:noProof/>
          <w:sz w:val="24"/>
          <w:szCs w:val="24"/>
          <w:lang w:eastAsia="en-GB"/>
        </w:rPr>
        <mc:AlternateContent>
          <mc:Choice Requires="wps">
            <w:drawing>
              <wp:anchor distT="0" distB="0" distL="114300" distR="114300" simplePos="0" relativeHeight="251658340" behindDoc="0" locked="0" layoutInCell="1" allowOverlap="1" wp14:anchorId="4C5C32CD" wp14:editId="38F21721">
                <wp:simplePos x="0" y="0"/>
                <wp:positionH relativeFrom="margin">
                  <wp:align>left</wp:align>
                </wp:positionH>
                <wp:positionV relativeFrom="paragraph">
                  <wp:posOffset>9525</wp:posOffset>
                </wp:positionV>
                <wp:extent cx="6102985" cy="396240"/>
                <wp:effectExtent l="0" t="0" r="12065" b="22860"/>
                <wp:wrapNone/>
                <wp:docPr id="91" name="Text Box 91"/>
                <wp:cNvGraphicFramePr/>
                <a:graphic xmlns:a="http://schemas.openxmlformats.org/drawingml/2006/main">
                  <a:graphicData uri="http://schemas.microsoft.com/office/word/2010/wordprocessingShape">
                    <wps:wsp>
                      <wps:cNvSpPr txBox="1"/>
                      <wps:spPr>
                        <a:xfrm>
                          <a:off x="0" y="0"/>
                          <a:ext cx="6102985" cy="396240"/>
                        </a:xfrm>
                        <a:prstGeom prst="rect">
                          <a:avLst/>
                        </a:prstGeom>
                        <a:solidFill>
                          <a:srgbClr val="00CC99"/>
                        </a:solidFill>
                        <a:ln w="6350">
                          <a:solidFill>
                            <a:sysClr val="window" lastClr="FFFFFF"/>
                          </a:solidFill>
                        </a:ln>
                      </wps:spPr>
                      <wps:txb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32CD" id="_x0000_s1028" type="#_x0000_t202" style="position:absolute;margin-left:0;margin-top:.75pt;width:480.55pt;height:31.2pt;z-index:2516583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" fillcolor="#0c9" strokecolor="window" strokeweight=".5pt">
                <v:textbo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v:textbox>
                <w10:wrap anchorx="margin"/>
              </v:shape>
            </w:pict>
          </mc:Fallback>
        </mc:AlternateContent>
      </w:r>
    </w:p>
    <w:p w14:paraId="2BC04951" w14:textId="77777777" w:rsidR="008F19FA" w:rsidRDefault="008F19FA" w:rsidP="008F19FA">
      <w:pPr>
        <w:spacing w:before="120" w:after="120" w:line="240" w:lineRule="auto"/>
        <w:rPr>
          <w:rFonts w:eastAsia="MS Mincho" w:cs="Arial"/>
          <w:b/>
          <w:szCs w:val="20"/>
          <w:lang w:val="en-US"/>
        </w:rPr>
      </w:pPr>
    </w:p>
    <w:p w14:paraId="6BC8C837" w14:textId="77777777" w:rsidR="008F19FA" w:rsidRDefault="008F19FA" w:rsidP="008F19FA">
      <w:pPr>
        <w:spacing w:before="120" w:after="120" w:line="240" w:lineRule="auto"/>
        <w:rPr>
          <w:rFonts w:eastAsia="MS Mincho" w:cs="Arial"/>
          <w:b/>
          <w:szCs w:val="20"/>
          <w:lang w:val="en-US"/>
        </w:rPr>
      </w:pPr>
    </w:p>
    <w:p w14:paraId="415859D0" w14:textId="4C19082D" w:rsidR="008F19FA" w:rsidRPr="00CE29FC" w:rsidRDefault="008F19FA" w:rsidP="008F19FA">
      <w:pPr>
        <w:spacing w:before="120" w:after="120" w:line="240" w:lineRule="auto"/>
        <w:rPr>
          <w:rFonts w:eastAsia="MS Mincho" w:cs="Arial"/>
          <w:b/>
          <w:szCs w:val="20"/>
          <w:lang w:val="en-US"/>
        </w:rPr>
      </w:pPr>
      <w:r>
        <w:rPr>
          <w:rFonts w:eastAsia="MS Mincho" w:cs="Arial"/>
          <w:b/>
          <w:szCs w:val="20"/>
          <w:lang w:val="en-US"/>
        </w:rPr>
        <w:t xml:space="preserve">Key </w:t>
      </w:r>
      <w:r w:rsidRPr="00CE29FC">
        <w:rPr>
          <w:rFonts w:eastAsia="MS Mincho" w:cs="Arial"/>
          <w:b/>
          <w:szCs w:val="20"/>
          <w:lang w:val="en-US"/>
        </w:rPr>
        <w:t>Personnel</w:t>
      </w:r>
    </w:p>
    <w:p w14:paraId="757A64AA" w14:textId="0083BC16" w:rsidR="008F19FA" w:rsidRPr="00CE29FC" w:rsidRDefault="008F19FA" w:rsidP="008F19FA">
      <w:pPr>
        <w:spacing w:before="120" w:after="120" w:line="240" w:lineRule="auto"/>
        <w:rPr>
          <w:rFonts w:eastAsia="MS Mincho" w:cs="Arial"/>
          <w:lang w:val="en-US"/>
        </w:rPr>
      </w:pPr>
      <w:r w:rsidRPr="67C36F9E">
        <w:rPr>
          <w:rFonts w:eastAsia="MS Mincho" w:cs="Arial"/>
          <w:lang w:val="en-US"/>
        </w:rPr>
        <w:t xml:space="preserve">The Designated Safeguarding Lead (DSL) refers to the Link Academy Trust DSL- CEO, </w:t>
      </w:r>
      <w:r>
        <w:rPr>
          <w:rFonts w:eastAsia="MS Mincho" w:cs="Arial"/>
          <w:lang w:val="en-US"/>
        </w:rPr>
        <w:t xml:space="preserve">Rachael Sharpe </w:t>
      </w:r>
      <w:r w:rsidRPr="67C36F9E">
        <w:rPr>
          <w:rFonts w:eastAsia="MS Mincho" w:cs="Arial"/>
          <w:lang w:val="en-US"/>
        </w:rPr>
        <w:t>who will contact and liaise with individual Academy DSL as appropriate.</w:t>
      </w:r>
    </w:p>
    <w:p w14:paraId="7374C15F" w14:textId="77777777" w:rsidR="008F19FA" w:rsidRPr="00CE29FC" w:rsidRDefault="008F19FA" w:rsidP="008F19FA">
      <w:pPr>
        <w:spacing w:after="0" w:line="240" w:lineRule="auto"/>
        <w:rPr>
          <w:rFonts w:eastAsia="MS Mincho" w:cs="Arial"/>
          <w:b/>
          <w:bCs/>
          <w:lang w:val="en-US"/>
        </w:rPr>
      </w:pPr>
      <w:r w:rsidRPr="1D059E03">
        <w:rPr>
          <w:rFonts w:eastAsia="MS Mincho" w:cs="Arial"/>
          <w:lang w:val="en-US"/>
        </w:rPr>
        <w:t>Academy DSLs are responsible for actions within their designated Academy and report to the Link Academy Trust DSL.</w:t>
      </w:r>
      <w:r w:rsidRPr="1D059E03">
        <w:rPr>
          <w:rFonts w:eastAsia="MS Mincho" w:cs="Arial"/>
          <w:b/>
          <w:bCs/>
          <w:lang w:val="en-US"/>
        </w:rPr>
        <w:t xml:space="preserve"> </w:t>
      </w:r>
    </w:p>
    <w:p w14:paraId="612B3DD7" w14:textId="77777777" w:rsidR="008F19FA" w:rsidRPr="00CE29FC" w:rsidRDefault="008F19FA" w:rsidP="008F19FA">
      <w:pPr>
        <w:spacing w:after="0" w:line="240" w:lineRule="auto"/>
        <w:rPr>
          <w:rFonts w:eastAsia="MS Mincho" w:cs="Arial"/>
          <w:b/>
          <w:szCs w:val="20"/>
          <w:lang w:val="en-US"/>
        </w:rPr>
      </w:pPr>
    </w:p>
    <w:p w14:paraId="52F04356" w14:textId="77777777" w:rsidR="008F19FA" w:rsidRPr="00CE29FC" w:rsidRDefault="008F19FA" w:rsidP="008F19FA">
      <w:pPr>
        <w:spacing w:after="0" w:line="240" w:lineRule="auto"/>
        <w:rPr>
          <w:rFonts w:eastAsia="MS Mincho" w:cs="Arial"/>
          <w:b/>
          <w:szCs w:val="20"/>
          <w:lang w:val="en-US"/>
        </w:rPr>
      </w:pPr>
      <w:r w:rsidRPr="00CE29FC">
        <w:rPr>
          <w:rFonts w:eastAsia="MS Mincho" w:cs="Arial"/>
          <w:b/>
          <w:szCs w:val="20"/>
          <w:lang w:val="en-US"/>
        </w:rPr>
        <w:t>The Link Academy Trust Designated Safeguarding Lead</w:t>
      </w:r>
      <w:r w:rsidRPr="00CE29FC">
        <w:rPr>
          <w:rFonts w:eastAsia="MS Mincho" w:cs="Arial"/>
          <w:szCs w:val="20"/>
          <w:lang w:val="en-US"/>
        </w:rPr>
        <w:t xml:space="preserve"> </w:t>
      </w:r>
      <w:r w:rsidRPr="00CE29FC">
        <w:rPr>
          <w:rFonts w:eastAsia="MS Mincho" w:cs="Arial"/>
          <w:b/>
          <w:szCs w:val="20"/>
          <w:lang w:val="en-US"/>
        </w:rPr>
        <w:t>and Chief Executive Officer is:</w:t>
      </w:r>
    </w:p>
    <w:p w14:paraId="66541919" w14:textId="77777777" w:rsidR="008F19FA" w:rsidRPr="00CE29FC" w:rsidRDefault="008F19FA" w:rsidP="008F19FA">
      <w:pPr>
        <w:spacing w:after="0" w:line="240" w:lineRule="auto"/>
        <w:rPr>
          <w:rFonts w:eastAsia="MS Mincho" w:cs="Arial"/>
          <w:szCs w:val="20"/>
          <w:lang w:val="en-US"/>
        </w:rPr>
      </w:pPr>
      <w:r>
        <w:rPr>
          <w:rFonts w:eastAsia="MS Mincho" w:cs="Arial"/>
          <w:szCs w:val="20"/>
          <w:lang w:val="en-US"/>
        </w:rPr>
        <w:t>Rachael Sharpe</w:t>
      </w:r>
      <w:r w:rsidRPr="00CE29FC">
        <w:rPr>
          <w:rFonts w:eastAsia="MS Mincho" w:cs="Arial"/>
          <w:szCs w:val="20"/>
          <w:lang w:val="en-US"/>
        </w:rPr>
        <w:t xml:space="preserve">  </w:t>
      </w:r>
      <w:hyperlink r:id="rId13" w:history="1">
        <w:r w:rsidRPr="00F10BF4">
          <w:rPr>
            <w:rStyle w:val="Hyperlink"/>
            <w:rFonts w:eastAsia="MS Mincho" w:cs="Arial"/>
            <w:szCs w:val="20"/>
            <w:lang w:val="en-US"/>
          </w:rPr>
          <w:t>Rachael.Sharpe@thelink.academy</w:t>
        </w:r>
      </w:hyperlink>
      <w:r w:rsidRPr="00CE29FC">
        <w:rPr>
          <w:rFonts w:eastAsia="MS Mincho" w:cs="Arial"/>
          <w:szCs w:val="20"/>
          <w:lang w:val="en-US"/>
        </w:rPr>
        <w:t xml:space="preserve">    01803 762113</w:t>
      </w:r>
    </w:p>
    <w:p w14:paraId="4353D2A3" w14:textId="77777777" w:rsidR="008F19FA" w:rsidRPr="00CE29FC" w:rsidRDefault="008F19FA" w:rsidP="008F19FA">
      <w:pPr>
        <w:spacing w:after="0" w:line="240" w:lineRule="auto"/>
        <w:rPr>
          <w:rFonts w:eastAsia="MS Mincho" w:cs="Arial"/>
          <w:b/>
          <w:szCs w:val="20"/>
          <w:lang w:val="en-US"/>
        </w:rPr>
      </w:pPr>
    </w:p>
    <w:p w14:paraId="01C4890A" w14:textId="77777777" w:rsidR="008F19FA" w:rsidRDefault="008F19FA" w:rsidP="008F19FA">
      <w:pPr>
        <w:spacing w:after="0" w:line="240" w:lineRule="auto"/>
        <w:rPr>
          <w:rFonts w:eastAsia="MS Mincho" w:cs="Arial"/>
          <w:szCs w:val="20"/>
          <w:lang w:val="en-US"/>
        </w:rPr>
      </w:pPr>
      <w:r w:rsidRPr="00CE29FC">
        <w:rPr>
          <w:rFonts w:eastAsia="MS Mincho" w:cs="Arial"/>
          <w:b/>
          <w:szCs w:val="20"/>
          <w:lang w:val="en-US"/>
        </w:rPr>
        <w:t>The Link Academy Trust Deputy Designated Safeguarding Lead is:</w:t>
      </w:r>
      <w:r w:rsidRPr="00CE29FC">
        <w:rPr>
          <w:rFonts w:eastAsia="MS Mincho" w:cs="Arial"/>
          <w:szCs w:val="20"/>
          <w:lang w:val="en-US"/>
        </w:rPr>
        <w:t xml:space="preserve"> </w:t>
      </w:r>
    </w:p>
    <w:p w14:paraId="6BCA0598" w14:textId="77777777" w:rsidR="008F19FA" w:rsidRPr="00CE29FC" w:rsidRDefault="008F19FA" w:rsidP="008F19FA">
      <w:pPr>
        <w:spacing w:after="0" w:line="240" w:lineRule="auto"/>
        <w:rPr>
          <w:rFonts w:eastAsia="MS Mincho" w:cs="Arial"/>
          <w:szCs w:val="20"/>
          <w:lang w:val="en-US"/>
        </w:rPr>
      </w:pPr>
      <w:r w:rsidRPr="00CE29FC">
        <w:rPr>
          <w:rFonts w:eastAsia="MS Mincho" w:cs="Arial"/>
          <w:szCs w:val="20"/>
          <w:lang w:val="en-US"/>
        </w:rPr>
        <w:t xml:space="preserve">Alex Waterman –  </w:t>
      </w:r>
      <w:hyperlink r:id="rId14" w:history="1">
        <w:r w:rsidRPr="00CE29FC">
          <w:rPr>
            <w:rFonts w:eastAsia="MS Mincho" w:cs="Arial"/>
            <w:color w:val="0000FF"/>
            <w:szCs w:val="20"/>
            <w:u w:val="single"/>
            <w:lang w:val="en-US"/>
          </w:rPr>
          <w:t>Alex.Waterman@thelink.academy</w:t>
        </w:r>
      </w:hyperlink>
      <w:r w:rsidRPr="00CE29FC">
        <w:rPr>
          <w:rFonts w:eastAsia="MS Mincho" w:cs="Arial"/>
          <w:szCs w:val="20"/>
          <w:lang w:val="en-US"/>
        </w:rPr>
        <w:t xml:space="preserve">  01647 </w:t>
      </w:r>
      <w:r>
        <w:rPr>
          <w:rFonts w:eastAsia="MS Mincho" w:cs="Arial"/>
          <w:szCs w:val="20"/>
          <w:lang w:val="en-US"/>
        </w:rPr>
        <w:t>440482</w:t>
      </w:r>
    </w:p>
    <w:p w14:paraId="40458491" w14:textId="77777777" w:rsidR="008F19FA" w:rsidRPr="00CE29FC" w:rsidRDefault="008F19FA" w:rsidP="008F19FA">
      <w:pPr>
        <w:spacing w:after="0" w:line="240" w:lineRule="auto"/>
        <w:rPr>
          <w:rFonts w:eastAsia="MS Mincho" w:cs="Arial"/>
          <w:szCs w:val="20"/>
          <w:lang w:val="en-US"/>
        </w:rPr>
      </w:pPr>
    </w:p>
    <w:p w14:paraId="45FB9241" w14:textId="77777777" w:rsidR="008F19FA" w:rsidRDefault="008F19FA" w:rsidP="008F19FA">
      <w:pPr>
        <w:spacing w:after="0" w:line="240" w:lineRule="auto"/>
        <w:rPr>
          <w:rFonts w:eastAsia="MS Mincho" w:cs="Arial"/>
          <w:b/>
          <w:szCs w:val="20"/>
          <w:lang w:val="en-US"/>
        </w:rPr>
      </w:pPr>
      <w:r w:rsidRPr="00CE29FC">
        <w:rPr>
          <w:rFonts w:eastAsia="MS Mincho" w:cs="Arial"/>
          <w:b/>
          <w:szCs w:val="20"/>
          <w:lang w:val="en-US"/>
        </w:rPr>
        <w:t xml:space="preserve">The Link Academy Trustee responsible for Safeguarding is: </w:t>
      </w:r>
      <w:r>
        <w:rPr>
          <w:rFonts w:eastAsia="MS Mincho" w:cs="Arial"/>
          <w:b/>
          <w:szCs w:val="20"/>
          <w:lang w:val="en-US"/>
        </w:rPr>
        <w:t xml:space="preserve">Graeme Scott – </w:t>
      </w:r>
      <w:hyperlink r:id="rId15" w:history="1">
        <w:r w:rsidRPr="00911961">
          <w:rPr>
            <w:rStyle w:val="Hyperlink"/>
            <w:rFonts w:eastAsia="MS Mincho" w:cs="Arial"/>
            <w:bCs/>
            <w:szCs w:val="20"/>
            <w:lang w:val="en-US"/>
          </w:rPr>
          <w:t>Graeme.Scott@thelink.academy</w:t>
        </w:r>
      </w:hyperlink>
    </w:p>
    <w:p w14:paraId="5F26B0D0" w14:textId="77777777" w:rsidR="008F19FA" w:rsidRDefault="008F19FA" w:rsidP="008F19FA">
      <w:pPr>
        <w:spacing w:after="0" w:line="240" w:lineRule="auto"/>
        <w:rPr>
          <w:rFonts w:eastAsia="MS Mincho" w:cs="Arial"/>
          <w:b/>
          <w:szCs w:val="20"/>
          <w:lang w:val="en-US"/>
        </w:rPr>
      </w:pPr>
    </w:p>
    <w:p w14:paraId="184AC08A" w14:textId="2DA2B90A" w:rsidR="008F19FA" w:rsidRPr="00A14DE3" w:rsidRDefault="008F19FA" w:rsidP="008F19FA">
      <w:pPr>
        <w:spacing w:before="120" w:after="0" w:line="240" w:lineRule="auto"/>
        <w:rPr>
          <w:rFonts w:eastAsia="MS Mincho" w:cs="Arial"/>
          <w:szCs w:val="20"/>
          <w:lang w:val="en-US"/>
        </w:rPr>
      </w:pPr>
      <w:r w:rsidRPr="00A14DE3">
        <w:rPr>
          <w:rFonts w:eastAsia="MS Mincho" w:cs="Arial"/>
          <w:b/>
          <w:szCs w:val="20"/>
          <w:lang w:val="en-US"/>
        </w:rPr>
        <w:t xml:space="preserve">The Academy Designated Safeguarding Lead  </w:t>
      </w:r>
      <w:r w:rsidRPr="00A14DE3">
        <w:rPr>
          <w:rFonts w:eastAsia="MS Mincho" w:cs="Arial"/>
          <w:szCs w:val="20"/>
          <w:lang w:val="en-US"/>
        </w:rPr>
        <w:t xml:space="preserve">for </w:t>
      </w:r>
      <w:r w:rsidR="00A14DE3" w:rsidRPr="00A14DE3">
        <w:rPr>
          <w:rFonts w:eastAsia="MS Mincho" w:cs="Arial"/>
          <w:szCs w:val="20"/>
          <w:lang w:val="en-US"/>
        </w:rPr>
        <w:t>Harbertonford Primary School</w:t>
      </w:r>
    </w:p>
    <w:p w14:paraId="06C93C70" w14:textId="49B814D5" w:rsidR="008F19FA" w:rsidRPr="00A14DE3" w:rsidRDefault="008F19FA" w:rsidP="008F19FA">
      <w:pPr>
        <w:spacing w:before="120" w:after="0" w:line="240" w:lineRule="auto"/>
        <w:rPr>
          <w:rFonts w:eastAsia="MS Mincho" w:cs="Arial"/>
          <w:szCs w:val="20"/>
          <w:lang w:val="en-US"/>
        </w:rPr>
      </w:pPr>
      <w:r w:rsidRPr="00A14DE3">
        <w:rPr>
          <w:rFonts w:eastAsia="MS Mincho" w:cs="Arial"/>
          <w:szCs w:val="20"/>
          <w:lang w:val="en-US"/>
        </w:rPr>
        <w:t>Designated Safeguarding Lead</w:t>
      </w:r>
      <w:r w:rsidR="00A14DE3" w:rsidRPr="00A14DE3">
        <w:rPr>
          <w:rFonts w:eastAsia="MS Mincho" w:cs="Arial"/>
          <w:szCs w:val="20"/>
          <w:lang w:val="en-US"/>
        </w:rPr>
        <w:t>: Jack Pemberton</w:t>
      </w:r>
    </w:p>
    <w:p w14:paraId="7120410B" w14:textId="43108139" w:rsidR="008F19FA" w:rsidRPr="00A14DE3" w:rsidRDefault="008F19FA" w:rsidP="008F19FA">
      <w:pPr>
        <w:spacing w:before="120" w:after="0" w:line="240" w:lineRule="auto"/>
        <w:rPr>
          <w:rFonts w:eastAsia="MS Mincho" w:cs="Arial"/>
          <w:szCs w:val="20"/>
          <w:lang w:val="en-US"/>
        </w:rPr>
      </w:pPr>
      <w:r w:rsidRPr="00A14DE3">
        <w:rPr>
          <w:rFonts w:eastAsia="MS Mincho" w:cs="Arial"/>
          <w:lang w:val="en-US"/>
        </w:rPr>
        <w:t>Deputy Designated Safeguarding Lead:</w:t>
      </w:r>
      <w:r w:rsidR="00A14DE3" w:rsidRPr="00A14DE3">
        <w:rPr>
          <w:rFonts w:eastAsia="MS Mincho" w:cs="Arial"/>
          <w:lang w:val="en-US"/>
        </w:rPr>
        <w:t xml:space="preserve"> Richard Charley</w:t>
      </w:r>
    </w:p>
    <w:p w14:paraId="32AB7C0C" w14:textId="77777777" w:rsidR="00D339CF" w:rsidRPr="00473C1B" w:rsidRDefault="00D339CF" w:rsidP="00D339CF">
      <w:pPr>
        <w:spacing w:before="120" w:after="0" w:line="240" w:lineRule="auto"/>
        <w:rPr>
          <w:rFonts w:eastAsia="MS Mincho" w:cs="Arial"/>
          <w:szCs w:val="20"/>
          <w:lang w:val="en-US"/>
        </w:rPr>
      </w:pPr>
      <w:r w:rsidRPr="00A14DE3">
        <w:rPr>
          <w:rFonts w:eastAsia="MS Mincho" w:cs="Arial"/>
          <w:szCs w:val="20"/>
          <w:lang w:val="en-US"/>
        </w:rPr>
        <w:t>Director of Education: Lizzie Lethbridge</w:t>
      </w:r>
      <w:r w:rsidRPr="00A14DE3">
        <w:rPr>
          <w:rFonts w:eastAsia="Arial" w:cs="Arial"/>
          <w:color w:val="000000" w:themeColor="text1"/>
          <w:szCs w:val="20"/>
          <w:lang w:val="en-US"/>
        </w:rPr>
        <w:t xml:space="preserve"> </w:t>
      </w:r>
      <w:hyperlink r:id="rId16" w:history="1">
        <w:r w:rsidRPr="00A14DE3">
          <w:rPr>
            <w:rStyle w:val="Hyperlink"/>
            <w:rFonts w:eastAsia="Arial" w:cs="Arial"/>
            <w:szCs w:val="20"/>
            <w:lang w:val="en-US"/>
          </w:rPr>
          <w:t>Lizzie.Lethbridge@thelink.academy</w:t>
        </w:r>
      </w:hyperlink>
      <w:r w:rsidRPr="00473C1B">
        <w:rPr>
          <w:rFonts w:eastAsia="Arial" w:cs="Arial"/>
          <w:color w:val="000000" w:themeColor="text1"/>
          <w:szCs w:val="20"/>
          <w:lang w:val="en-US"/>
        </w:rPr>
        <w:t xml:space="preserve"> Directors of School Improvement</w:t>
      </w:r>
      <w:r w:rsidRPr="00473C1B">
        <w:rPr>
          <w:rFonts w:eastAsia="Arial" w:cs="Arial"/>
          <w:szCs w:val="20"/>
          <w:lang w:val="en-US"/>
        </w:rPr>
        <w:t>:</w:t>
      </w:r>
      <w:r w:rsidRPr="00473C1B">
        <w:rPr>
          <w:rFonts w:eastAsia="MS Mincho" w:cs="Arial"/>
          <w:szCs w:val="20"/>
          <w:lang w:val="en-US"/>
        </w:rPr>
        <w:t xml:space="preserve">  Andy Keay (</w:t>
      </w:r>
      <w:hyperlink r:id="rId17" w:history="1">
        <w:r w:rsidRPr="00473C1B">
          <w:rPr>
            <w:rStyle w:val="Hyperlink"/>
            <w:rFonts w:eastAsia="MS Mincho" w:cs="Arial"/>
            <w:szCs w:val="20"/>
            <w:lang w:val="en-US"/>
          </w:rPr>
          <w:t>Andrew.Keay@thelink.academy</w:t>
        </w:r>
      </w:hyperlink>
      <w:r w:rsidRPr="00473C1B">
        <w:rPr>
          <w:rFonts w:eastAsia="MS Mincho" w:cs="Arial"/>
          <w:szCs w:val="20"/>
          <w:lang w:val="en-US"/>
        </w:rPr>
        <w:t>), Pete Halford (</w:t>
      </w:r>
      <w:hyperlink r:id="rId18">
        <w:r w:rsidRPr="00473C1B">
          <w:rPr>
            <w:rStyle w:val="Hyperlink"/>
            <w:rFonts w:eastAsia="MS Mincho" w:cs="Arial"/>
            <w:szCs w:val="20"/>
            <w:lang w:val="en-US"/>
          </w:rPr>
          <w:t>Peter.Halford@thelink.academy</w:t>
        </w:r>
      </w:hyperlink>
      <w:r w:rsidRPr="00473C1B">
        <w:rPr>
          <w:rFonts w:eastAsia="MS Mincho" w:cs="Arial"/>
          <w:szCs w:val="20"/>
          <w:lang w:val="en-US"/>
        </w:rPr>
        <w:t>)</w:t>
      </w:r>
    </w:p>
    <w:p w14:paraId="3AA8EC50" w14:textId="77777777" w:rsidR="008F19FA" w:rsidRPr="00CE29FC" w:rsidRDefault="008F19FA" w:rsidP="008F19FA">
      <w:pPr>
        <w:spacing w:after="0" w:line="240" w:lineRule="auto"/>
        <w:rPr>
          <w:rFonts w:eastAsia="MS Mincho" w:cs="Arial"/>
          <w:szCs w:val="20"/>
          <w:lang w:val="en-US"/>
        </w:rPr>
      </w:pPr>
    </w:p>
    <w:p w14:paraId="7D7E911A" w14:textId="77777777" w:rsidR="008F19FA" w:rsidRPr="00CE29FC" w:rsidRDefault="008F19FA" w:rsidP="008F19FA">
      <w:pPr>
        <w:spacing w:after="0" w:line="240" w:lineRule="auto"/>
        <w:rPr>
          <w:rFonts w:eastAsia="MS Mincho" w:cs="Arial"/>
          <w:b/>
          <w:bCs/>
          <w:lang w:val="en-US"/>
        </w:rPr>
      </w:pPr>
      <w:r w:rsidRPr="2C6A1DA0">
        <w:rPr>
          <w:rFonts w:eastAsia="MS Mincho" w:cs="Arial"/>
          <w:b/>
          <w:bCs/>
          <w:lang w:val="en-US"/>
        </w:rPr>
        <w:lastRenderedPageBreak/>
        <w:t xml:space="preserve">The Chairs of </w:t>
      </w:r>
      <w:r>
        <w:rPr>
          <w:rFonts w:eastAsia="MS Mincho" w:cs="Arial"/>
          <w:b/>
          <w:bCs/>
          <w:lang w:val="en-US"/>
        </w:rPr>
        <w:t xml:space="preserve">LAC Committees </w:t>
      </w:r>
      <w:r w:rsidRPr="2C6A1DA0">
        <w:rPr>
          <w:rFonts w:eastAsia="MS Mincho" w:cs="Arial"/>
          <w:b/>
          <w:bCs/>
          <w:lang w:val="en-US"/>
        </w:rPr>
        <w:t>are:</w:t>
      </w:r>
    </w:p>
    <w:p w14:paraId="7B917CB1"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Vacancy </w:t>
      </w:r>
      <w:r w:rsidRPr="2C6A1DA0">
        <w:rPr>
          <w:rFonts w:eastAsia="Arial" w:cs="Arial"/>
          <w:lang w:val="en-US"/>
        </w:rPr>
        <w:t>To</w:t>
      </w:r>
      <w:r w:rsidRPr="2C6A1DA0">
        <w:rPr>
          <w:rFonts w:eastAsia="MS Mincho" w:cs="Arial"/>
          <w:lang w:val="en-US"/>
        </w:rPr>
        <w:t>tnes LAC</w:t>
      </w:r>
    </w:p>
    <w:p w14:paraId="1769820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Oliver Heathman  </w:t>
      </w:r>
      <w:hyperlink r:id="rId19">
        <w:r w:rsidRPr="2C6A1DA0">
          <w:rPr>
            <w:rStyle w:val="Hyperlink"/>
            <w:rFonts w:eastAsia="MS Mincho" w:cs="Arial"/>
            <w:lang w:val="en-US"/>
          </w:rPr>
          <w:t>Oliver.Heathman@thelink.academy</w:t>
        </w:r>
      </w:hyperlink>
      <w:r w:rsidRPr="2C6A1DA0">
        <w:rPr>
          <w:rFonts w:eastAsia="MS Mincho" w:cs="Arial"/>
          <w:lang w:val="en-US"/>
        </w:rPr>
        <w:t xml:space="preserve">  Moorland LAC</w:t>
      </w:r>
    </w:p>
    <w:p w14:paraId="45ADCD10"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Joanna Hooper </w:t>
      </w:r>
      <w:hyperlink r:id="rId20" w:history="1">
        <w:r w:rsidRPr="00BF70A1">
          <w:rPr>
            <w:rStyle w:val="Hyperlink"/>
            <w:rFonts w:eastAsia="MS Mincho" w:cs="Arial"/>
            <w:lang w:val="en-US"/>
          </w:rPr>
          <w:t>Joanna.Hooper@thelink.academy</w:t>
        </w:r>
      </w:hyperlink>
      <w:r>
        <w:rPr>
          <w:rFonts w:eastAsia="MS Mincho" w:cs="Arial"/>
          <w:lang w:val="en-US"/>
        </w:rPr>
        <w:t xml:space="preserve"> </w:t>
      </w:r>
      <w:r w:rsidRPr="2C6A1DA0">
        <w:rPr>
          <w:rFonts w:eastAsia="Arial" w:cs="Arial"/>
          <w:lang w:val="en-US"/>
        </w:rPr>
        <w:t xml:space="preserve"> </w:t>
      </w:r>
      <w:r w:rsidRPr="2C6A1DA0">
        <w:rPr>
          <w:rFonts w:eastAsia="MS Mincho" w:cs="Arial"/>
          <w:lang w:val="en-US"/>
        </w:rPr>
        <w:t xml:space="preserve"> Mid-Devon LAC</w:t>
      </w:r>
    </w:p>
    <w:p w14:paraId="37A0B11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Corinna Tigg </w:t>
      </w:r>
      <w:hyperlink r:id="rId21">
        <w:r w:rsidRPr="2C6A1DA0">
          <w:rPr>
            <w:rFonts w:eastAsia="MS Mincho" w:cs="Arial"/>
            <w:color w:val="0000FF"/>
            <w:u w:val="single"/>
            <w:lang w:val="en-US"/>
          </w:rPr>
          <w:t>Corinna.Tigg@thelink.academy</w:t>
        </w:r>
      </w:hyperlink>
      <w:r w:rsidRPr="2C6A1DA0">
        <w:rPr>
          <w:rFonts w:eastAsia="MS Mincho" w:cs="Arial"/>
          <w:lang w:val="en-US"/>
        </w:rPr>
        <w:t xml:space="preserve"> East-Devon LAC</w:t>
      </w:r>
    </w:p>
    <w:p w14:paraId="2AB65D67" w14:textId="77777777" w:rsidR="008F19FA" w:rsidRDefault="008F19FA" w:rsidP="008F19FA">
      <w:pPr>
        <w:spacing w:after="0" w:line="240" w:lineRule="auto"/>
        <w:rPr>
          <w:rFonts w:eastAsia="MS Mincho" w:cs="Arial"/>
          <w:lang w:val="en-US"/>
        </w:rPr>
      </w:pPr>
    </w:p>
    <w:p w14:paraId="312A0C0A" w14:textId="77777777" w:rsidR="008F19FA" w:rsidRDefault="008F19FA" w:rsidP="008F19FA">
      <w:pPr>
        <w:spacing w:after="0" w:line="240" w:lineRule="auto"/>
        <w:rPr>
          <w:rFonts w:eastAsia="MS Mincho" w:cs="Arial"/>
          <w:lang w:val="en-US"/>
        </w:rPr>
      </w:pPr>
    </w:p>
    <w:p w14:paraId="351CAA62" w14:textId="77777777" w:rsidR="008F19FA" w:rsidRDefault="008F19FA" w:rsidP="008F19FA">
      <w:pPr>
        <w:rPr>
          <w:szCs w:val="20"/>
        </w:rPr>
      </w:pPr>
      <w:r>
        <w:rPr>
          <w:szCs w:val="20"/>
        </w:rPr>
        <w:t>*Out of hours contact details will be made available to staff</w:t>
      </w:r>
    </w:p>
    <w:p w14:paraId="27C147C5" w14:textId="77777777" w:rsidR="008F19FA" w:rsidRDefault="008F19FA" w:rsidP="008F19FA">
      <w:r>
        <w:t>**Holiday/emergency contacts will be shared with the appropriate agencies and LA safeguarding boards/hubs</w:t>
      </w:r>
    </w:p>
    <w:p w14:paraId="3CEB260F" w14:textId="77777777" w:rsidR="008F19FA" w:rsidRDefault="008F19FA" w:rsidP="008F19FA">
      <w:r>
        <w:t xml:space="preserve">Out of hours Contact – </w:t>
      </w:r>
      <w:hyperlink r:id="rId22">
        <w:r w:rsidRPr="4491481F">
          <w:rPr>
            <w:rStyle w:val="Hyperlink"/>
          </w:rPr>
          <w:t>mmatthew@thelink.academy</w:t>
        </w:r>
      </w:hyperlink>
      <w:r>
        <w:t xml:space="preserve"> Deputy CEO Matt Matthew 07790350307</w:t>
      </w:r>
    </w:p>
    <w:p w14:paraId="1E0DAF7B" w14:textId="2962DF5A" w:rsidR="00C82A21" w:rsidRPr="004C1F02" w:rsidRDefault="008F19FA" w:rsidP="0074029A">
      <w:r>
        <w:t xml:space="preserve">Encompass Contact: </w:t>
      </w:r>
      <w:hyperlink r:id="rId23">
        <w:r w:rsidRPr="4491481F">
          <w:rPr>
            <w:rStyle w:val="Hyperlink"/>
          </w:rPr>
          <w:t>dsl@thelink.academy</w:t>
        </w:r>
      </w:hyperlink>
      <w:r w:rsidR="00B24914">
        <w:rPr>
          <w:noProof/>
        </w:rPr>
        <w:t xml:space="preserve">        </w:t>
      </w:r>
    </w:p>
    <w:tbl>
      <w:tblPr>
        <w:tblStyle w:val="TableGrid"/>
        <w:tblW w:w="0" w:type="auto"/>
        <w:tblLook w:val="04A0" w:firstRow="1" w:lastRow="0" w:firstColumn="1" w:lastColumn="0" w:noHBand="0" w:noVBand="1"/>
      </w:tblPr>
      <w:tblGrid>
        <w:gridCol w:w="8472"/>
        <w:gridCol w:w="1701"/>
      </w:tblGrid>
      <w:tr w:rsidR="009515ED" w14:paraId="51CCA0A3" w14:textId="77777777" w:rsidTr="18EDC3EF">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18EDC3EF">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18EDC3EF">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18EDC3EF">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18EDC3EF">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18EDC3EF">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18EDC3EF">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18EDC3EF">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18EDC3EF">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18EDC3EF">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18EDC3EF">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18EDC3EF">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18EDC3EF">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18EDC3EF">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18EDC3EF">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18EDC3EF">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18EDC3EF">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18EDC3EF">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18EDC3EF">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18EDC3EF">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18EDC3EF">
        <w:tc>
          <w:tcPr>
            <w:tcW w:w="8472" w:type="dxa"/>
          </w:tcPr>
          <w:p w14:paraId="40DD764D" w14:textId="3A39F88F" w:rsidR="003055F9" w:rsidRPr="00801F03" w:rsidRDefault="009515ED" w:rsidP="18EDC3EF">
            <w:pPr>
              <w:ind w:left="167" w:hanging="167"/>
              <w:rPr>
                <w:rFonts w:asciiTheme="majorHAnsi" w:hAnsiTheme="majorHAnsi" w:cstheme="majorBidi"/>
              </w:rPr>
            </w:pPr>
            <w:r w:rsidRPr="18EDC3EF">
              <w:rPr>
                <w:rFonts w:asciiTheme="majorHAnsi" w:hAnsiTheme="majorHAnsi" w:cstheme="majorBidi"/>
              </w:rPr>
              <w:t>App 3.</w:t>
            </w:r>
            <w:r w:rsidR="00E02597" w:rsidRPr="18EDC3EF">
              <w:rPr>
                <w:rFonts w:asciiTheme="majorHAnsi" w:hAnsiTheme="majorHAnsi" w:cstheme="majorBidi"/>
              </w:rPr>
              <w:t xml:space="preserve">   </w:t>
            </w:r>
            <w:r w:rsidR="00841BBD" w:rsidRPr="18EDC3EF">
              <w:rPr>
                <w:rFonts w:asciiTheme="majorHAnsi" w:hAnsiTheme="majorHAnsi" w:cstheme="majorBidi"/>
              </w:rPr>
              <w:t xml:space="preserve">Bullying, Prejudice and </w:t>
            </w:r>
            <w:r w:rsidR="00E02597" w:rsidRPr="18EDC3EF">
              <w:rPr>
                <w:rFonts w:asciiTheme="majorHAnsi" w:hAnsiTheme="majorHAnsi" w:cstheme="majorBidi"/>
              </w:rPr>
              <w:t>Racist Incidents</w:t>
            </w:r>
            <w:r w:rsidR="008F19FA" w:rsidRPr="18EDC3EF">
              <w:rPr>
                <w:rFonts w:asciiTheme="majorHAnsi" w:hAnsiTheme="majorHAnsi" w:cstheme="majorBidi"/>
              </w:rPr>
              <w:t xml:space="preserve"> </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18EDC3EF">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18EDC3EF">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18EDC3EF">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18EDC3EF">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18EDC3EF">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18EDC3EF">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18EDC3EF">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18EDC3EF">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18EDC3EF">
        <w:tc>
          <w:tcPr>
            <w:tcW w:w="8472" w:type="dxa"/>
          </w:tcPr>
          <w:p w14:paraId="4C2D6767" w14:textId="457906CB" w:rsidR="00E02597" w:rsidRPr="00644DA3" w:rsidRDefault="009515ED" w:rsidP="00E02597">
            <w:pPr>
              <w:ind w:left="167" w:hanging="167"/>
              <w:rPr>
                <w:rFonts w:asciiTheme="majorHAnsi" w:hAnsiTheme="majorHAnsi" w:cstheme="majorBidi"/>
              </w:rPr>
            </w:pPr>
            <w:r w:rsidRPr="7BB89123">
              <w:rPr>
                <w:rFonts w:asciiTheme="majorHAnsi" w:hAnsiTheme="majorHAnsi" w:cstheme="majorBidi"/>
              </w:rPr>
              <w:t>App 12</w:t>
            </w:r>
            <w:r w:rsidR="00E02597" w:rsidRPr="7BB89123">
              <w:rPr>
                <w:rFonts w:asciiTheme="majorHAnsi" w:hAnsiTheme="majorHAnsi" w:cstheme="majorBidi"/>
              </w:rPr>
              <w:t>. Private Fostering Arrangements</w:t>
            </w:r>
            <w:r w:rsidR="00E02597">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18EDC3EF">
        <w:tc>
          <w:tcPr>
            <w:tcW w:w="8472" w:type="dxa"/>
          </w:tcPr>
          <w:p w14:paraId="71C450D9" w14:textId="367DCB1C" w:rsidR="003055F9" w:rsidRPr="00644DA3" w:rsidRDefault="00E02597" w:rsidP="00E02597">
            <w:pPr>
              <w:ind w:left="167" w:hanging="167"/>
              <w:rPr>
                <w:rFonts w:asciiTheme="majorHAnsi" w:hAnsiTheme="majorHAnsi" w:cstheme="majorBidi"/>
              </w:rPr>
            </w:pPr>
            <w:r w:rsidRPr="7BB89123">
              <w:rPr>
                <w:rFonts w:asciiTheme="majorHAnsi" w:hAnsiTheme="majorHAnsi" w:cstheme="majorBidi"/>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18EDC3EF">
        <w:tc>
          <w:tcPr>
            <w:tcW w:w="8472" w:type="dxa"/>
          </w:tcPr>
          <w:p w14:paraId="605AB964" w14:textId="41A5FACA" w:rsidR="003055F9" w:rsidRPr="00644DA3" w:rsidRDefault="00E02597" w:rsidP="18EDC3EF">
            <w:pPr>
              <w:ind w:left="167" w:hanging="167"/>
              <w:rPr>
                <w:rFonts w:asciiTheme="majorHAnsi" w:hAnsiTheme="majorHAnsi" w:cstheme="majorBidi"/>
              </w:rPr>
            </w:pPr>
            <w:r w:rsidRPr="18EDC3EF">
              <w:rPr>
                <w:rFonts w:asciiTheme="majorHAnsi" w:hAnsiTheme="majorHAnsi" w:cstheme="majorBidi"/>
              </w:rPr>
              <w:t>App 14. Children Missing Education</w:t>
            </w:r>
            <w:r w:rsidR="00841BBD" w:rsidRPr="18EDC3EF">
              <w:rPr>
                <w:rFonts w:asciiTheme="majorHAnsi" w:hAnsiTheme="majorHAnsi" w:cstheme="majorBidi"/>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18EDC3EF">
        <w:tc>
          <w:tcPr>
            <w:tcW w:w="8472" w:type="dxa"/>
          </w:tcPr>
          <w:p w14:paraId="6FB7EAE1" w14:textId="45D9C266" w:rsidR="00E02597" w:rsidRPr="00644DA3" w:rsidRDefault="00E02597" w:rsidP="003C3CE8">
            <w:pPr>
              <w:ind w:left="175" w:hanging="167"/>
              <w:rPr>
                <w:rFonts w:asciiTheme="majorHAnsi" w:hAnsiTheme="majorHAnsi" w:cstheme="majorBidi"/>
              </w:rPr>
            </w:pPr>
            <w:r w:rsidRPr="7BB89123">
              <w:rPr>
                <w:rFonts w:asciiTheme="majorHAnsi" w:hAnsiTheme="majorHAnsi" w:cstheme="majorBidi"/>
              </w:rPr>
              <w:t>App 15. Child on Child Abuse (</w:t>
            </w:r>
            <w:r w:rsidR="003C3CE8" w:rsidRPr="7BB89123">
              <w:rPr>
                <w:rFonts w:asciiTheme="majorHAnsi" w:hAnsiTheme="majorHAnsi" w:cstheme="majorBidi"/>
              </w:rPr>
              <w:t>incl</w:t>
            </w:r>
            <w:r w:rsidR="00CC3C76" w:rsidRPr="7BB89123">
              <w:rPr>
                <w:rFonts w:asciiTheme="majorHAnsi" w:hAnsiTheme="majorHAnsi" w:cstheme="majorBidi"/>
              </w:rPr>
              <w:t>.</w:t>
            </w:r>
            <w:r w:rsidR="003C3CE8" w:rsidRPr="7BB89123">
              <w:rPr>
                <w:rFonts w:asciiTheme="majorHAnsi" w:hAnsiTheme="majorHAnsi" w:cstheme="majorBidi"/>
              </w:rPr>
              <w:t xml:space="preserve"> </w:t>
            </w:r>
            <w:r w:rsidRPr="7BB89123">
              <w:rPr>
                <w:rFonts w:asciiTheme="majorHAnsi" w:hAnsiTheme="majorHAnsi" w:cstheme="majorBidi"/>
              </w:rPr>
              <w:t xml:space="preserve">Sexual Violence, Sexual Harassment </w:t>
            </w:r>
            <w:r w:rsidR="003C3CE8" w:rsidRPr="7BB89123">
              <w:rPr>
                <w:rFonts w:asciiTheme="majorHAnsi" w:hAnsiTheme="majorHAnsi" w:cstheme="majorBidi"/>
              </w:rPr>
              <w:t>&amp;</w:t>
            </w:r>
            <w:r w:rsidRPr="7BB89123">
              <w:rPr>
                <w:rFonts w:asciiTheme="majorHAnsi" w:hAnsiTheme="majorHAnsi" w:cstheme="majorBidi"/>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18EDC3EF">
        <w:tc>
          <w:tcPr>
            <w:tcW w:w="8472" w:type="dxa"/>
          </w:tcPr>
          <w:p w14:paraId="0CA3055A" w14:textId="7BC4C3C4" w:rsidR="00E02597" w:rsidRPr="00644DA3" w:rsidRDefault="00E02597" w:rsidP="00E02597">
            <w:pPr>
              <w:ind w:left="167" w:hanging="167"/>
              <w:rPr>
                <w:rFonts w:asciiTheme="majorHAnsi" w:hAnsiTheme="majorHAnsi" w:cstheme="majorBidi"/>
              </w:rPr>
            </w:pPr>
            <w:r w:rsidRPr="7BB89123">
              <w:rPr>
                <w:rFonts w:asciiTheme="majorHAnsi" w:hAnsiTheme="majorHAnsi" w:cstheme="majorBidi"/>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18EDC3EF">
        <w:trPr>
          <w:trHeight w:val="250"/>
        </w:trPr>
        <w:tc>
          <w:tcPr>
            <w:tcW w:w="8472" w:type="dxa"/>
          </w:tcPr>
          <w:p w14:paraId="5CF3C402" w14:textId="4B7F63E7" w:rsidR="00ED1293" w:rsidRPr="00ED1293" w:rsidRDefault="00E02597" w:rsidP="00ED1293">
            <w:pPr>
              <w:ind w:left="167" w:hanging="167"/>
              <w:rPr>
                <w:rFonts w:asciiTheme="majorHAnsi" w:hAnsiTheme="majorHAnsi" w:cstheme="majorBidi"/>
              </w:rPr>
            </w:pPr>
            <w:r w:rsidRPr="7BB89123">
              <w:rPr>
                <w:rFonts w:asciiTheme="majorHAnsi" w:hAnsiTheme="majorHAnsi" w:cstheme="majorBidi"/>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18EDC3EF">
        <w:trPr>
          <w:trHeight w:val="300"/>
        </w:trPr>
        <w:tc>
          <w:tcPr>
            <w:tcW w:w="8472" w:type="dxa"/>
          </w:tcPr>
          <w:p w14:paraId="388553D9" w14:textId="04270BC5" w:rsidR="005F4429" w:rsidRPr="00644DA3" w:rsidRDefault="00F91EC4" w:rsidP="18EDC3EF">
            <w:pPr>
              <w:ind w:left="167" w:hanging="167"/>
              <w:rPr>
                <w:rFonts w:asciiTheme="majorHAnsi" w:hAnsiTheme="majorHAnsi" w:cstheme="majorBidi"/>
              </w:rPr>
            </w:pPr>
            <w:r w:rsidRPr="18EDC3EF">
              <w:rPr>
                <w:rFonts w:asciiTheme="majorHAnsi" w:hAnsiTheme="majorHAnsi" w:cstheme="majorBidi"/>
              </w:rPr>
              <w:t>App 18. Arrangements for safeguarding children on trips and visits and for work</w:t>
            </w:r>
            <w:r>
              <w:br/>
            </w:r>
            <w:r w:rsidR="00E7025F" w:rsidRPr="18EDC3EF">
              <w:rPr>
                <w:rFonts w:asciiTheme="majorHAnsi" w:hAnsiTheme="majorHAnsi" w:cstheme="majorBidi"/>
              </w:rPr>
              <w:t xml:space="preserve">       </w:t>
            </w:r>
            <w:r w:rsidRPr="18EDC3EF">
              <w:rPr>
                <w:rFonts w:asciiTheme="majorHAnsi" w:hAnsiTheme="majorHAnsi" w:cstheme="majorBid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18EDC3EF">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18EDC3EF">
        <w:tc>
          <w:tcPr>
            <w:tcW w:w="8472" w:type="dxa"/>
          </w:tcPr>
          <w:p w14:paraId="19B4A2EB" w14:textId="17E3529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00E7025F" w:rsidRPr="00644DA3">
              <w:rPr>
                <w:rFonts w:asciiTheme="majorHAnsi" w:hAnsiTheme="majorHAnsi" w:cstheme="majorHAnsi"/>
                <w:color w:val="FF0000"/>
              </w:rPr>
              <w:br/>
            </w:r>
            <w:r w:rsidRPr="00644DA3">
              <w:rPr>
                <w:rFonts w:asciiTheme="majorHAnsi" w:hAnsiTheme="majorHAnsi" w:cstheme="majorHAnsi"/>
                <w:i/>
                <w:iCs/>
              </w:rPr>
              <w:t xml:space="preserve">           (Devon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0F0A9729" w14:textId="511F47C7" w:rsidR="00ED1293" w:rsidRPr="004C1F02" w:rsidRDefault="00E71FA9" w:rsidP="0074029A">
      <w:pPr>
        <w:rPr>
          <w:szCs w:val="20"/>
        </w:rPr>
      </w:pPr>
      <w:r>
        <w:rPr>
          <w:noProof/>
          <w:lang w:eastAsia="en-GB"/>
        </w:rPr>
        <mc:AlternateContent>
          <mc:Choice Requires="wps">
            <w:drawing>
              <wp:anchor distT="0" distB="0" distL="114300" distR="114300" simplePos="0" relativeHeight="251658297"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9" type="#_x0000_t202" style="position:absolute;margin-left:-1.15pt;margin-top:25.35pt;width:509.05pt;height:23.2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lang w:eastAsia="en-GB"/>
        </w:rPr>
        <w:lastRenderedPageBreak/>
        <mc:AlternateContent>
          <mc:Choice Requires="wps">
            <w:drawing>
              <wp:anchor distT="0" distB="0" distL="114300" distR="114300" simplePos="0" relativeHeight="251658278"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30" type="#_x0000_t202" style="position:absolute;margin-left:-6.3pt;margin-top:23.6pt;width:509.05pt;height:23.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lang w:eastAsia="en-GB"/>
        </w:rPr>
        <mc:AlternateContent>
          <mc:Choice Requires="wps">
            <w:drawing>
              <wp:anchor distT="0" distB="0" distL="114300" distR="114300" simplePos="0" relativeHeight="251658277"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1" type="#_x0000_t202" style="position:absolute;margin-left:-6.3pt;margin-top:-25.7pt;width:509.05pt;height:31.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WmPw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5888E3D6" w:rsidR="00D431FB" w:rsidRPr="00644DA3" w:rsidRDefault="0051671B" w:rsidP="0074029A">
      <w:pPr>
        <w:rPr>
          <w:rFonts w:asciiTheme="majorHAnsi" w:hAnsiTheme="majorHAnsi" w:cstheme="majorHAnsi"/>
          <w:szCs w:val="20"/>
        </w:rPr>
      </w:pPr>
      <w:r>
        <w:rPr>
          <w:rFonts w:asciiTheme="majorHAnsi" w:hAnsiTheme="majorHAnsi" w:cstheme="majorHAnsi"/>
          <w:color w:val="FF0000"/>
          <w:szCs w:val="20"/>
        </w:rPr>
        <w:t xml:space="preserve">The Link Academy Trust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us,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lang w:eastAsia="en-GB"/>
        </w:rPr>
        <mc:AlternateContent>
          <mc:Choice Requires="wps">
            <w:drawing>
              <wp:anchor distT="0" distB="0" distL="114300" distR="114300" simplePos="0" relativeHeight="251658279"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2" type="#_x0000_t202" style="position:absolute;margin-left:-6.3pt;margin-top:13.25pt;width:509.05pt;height:23.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A5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6AFEEAE9" w14:textId="2EFB01BF" w:rsidR="003C3CE8" w:rsidRDefault="0074029A" w:rsidP="0074029A">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6E7EC97C" w14:textId="77777777" w:rsidR="00D339CF" w:rsidRPr="00644DA3" w:rsidRDefault="00D339CF"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lang w:eastAsia="en-GB"/>
        </w:rPr>
        <mc:AlternateContent>
          <mc:Choice Requires="wps">
            <w:drawing>
              <wp:anchor distT="0" distB="0" distL="114300" distR="114300" simplePos="0" relativeHeight="251658280"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3" type="#_x0000_t202" style="position:absolute;margin-left:-10.9pt;margin-top:-25.95pt;width:514.25pt;height:23.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CkJMUo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24"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25" w:history="1">
        <w:r w:rsidRPr="00345F05">
          <w:rPr>
            <w:rStyle w:val="Hyperlink"/>
            <w:rFonts w:asciiTheme="majorHAnsi" w:hAnsiTheme="majorHAnsi" w:cstheme="majorHAnsi"/>
          </w:rPr>
          <w:t>Education Act 2002 Section 157 (Independent schools incl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26"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27"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28"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29"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30"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31"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32"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33"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1"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1"/>
    <w:p w14:paraId="32E10122" w14:textId="0D56C37A" w:rsidR="00BA76CE" w:rsidRPr="00BA76CE" w:rsidRDefault="00BA76CE" w:rsidP="00BA76CE">
      <w:pPr>
        <w:rPr>
          <w:rFonts w:asciiTheme="majorHAnsi" w:hAnsiTheme="majorHAnsi" w:cstheme="majorHAnsi"/>
        </w:rPr>
      </w:pPr>
      <w:r>
        <w:rPr>
          <w:noProof/>
          <w:lang w:eastAsia="en-GB"/>
        </w:rPr>
        <mc:AlternateContent>
          <mc:Choice Requires="wps">
            <w:drawing>
              <wp:anchor distT="0" distB="0" distL="114300" distR="114300" simplePos="0" relativeHeight="251658311"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4" type="#_x0000_t202" style="position:absolute;margin-left:0;margin-top:165.05pt;width:512.65pt;height:23.25pt;z-index:-25165816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x2qdN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7E587F7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7E587F7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3280582" w:rsidR="005156D9" w:rsidRPr="00461D1E" w:rsidRDefault="005156D9" w:rsidP="7E587F7B">
            <w:pPr>
              <w:pStyle w:val="ListParagraph"/>
              <w:numPr>
                <w:ilvl w:val="0"/>
                <w:numId w:val="45"/>
              </w:numPr>
              <w:rPr>
                <w:rFonts w:asciiTheme="majorHAnsi" w:hAnsiTheme="majorHAnsi" w:cstheme="majorBidi"/>
              </w:rPr>
            </w:pPr>
            <w:r w:rsidRPr="7E587F7B">
              <w:rPr>
                <w:rFonts w:asciiTheme="majorHAnsi" w:hAnsiTheme="majorHAnsi" w:cstheme="majorBidi"/>
              </w:rPr>
              <w:t xml:space="preserve">Demonstrate the </w:t>
            </w:r>
            <w:r w:rsidR="0051671B" w:rsidRPr="7E587F7B">
              <w:rPr>
                <w:rFonts w:asciiTheme="majorHAnsi" w:hAnsiTheme="majorHAnsi" w:cstheme="majorBidi"/>
              </w:rPr>
              <w:t>Trust’</w:t>
            </w:r>
            <w:r w:rsidRPr="7E587F7B">
              <w:rPr>
                <w:rFonts w:asciiTheme="majorHAnsi" w:hAnsiTheme="majorHAnsi" w:cstheme="majorBidi"/>
              </w:rPr>
              <w:t>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A5142DC"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6EC0ED01"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Ensure that all staff working within our </w:t>
            </w:r>
            <w:r w:rsidR="0051671B">
              <w:rPr>
                <w:rFonts w:asciiTheme="majorHAnsi" w:hAnsiTheme="majorHAnsi" w:cstheme="majorHAnsi"/>
              </w:rPr>
              <w:t>Trust</w:t>
            </w:r>
            <w:r w:rsidRPr="00461D1E">
              <w:rPr>
                <w:rFonts w:asciiTheme="majorHAnsi" w:hAnsiTheme="majorHAnsi" w:cstheme="majorHAnsi"/>
              </w:rPr>
              <w:t xml:space="preserve">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30D603B9">
            <w:pPr>
              <w:pStyle w:val="ListParagraph"/>
              <w:numPr>
                <w:ilvl w:val="0"/>
                <w:numId w:val="45"/>
              </w:numPr>
              <w:rPr>
                <w:rFonts w:ascii="Century Gothic" w:hAnsi="Century Gothic"/>
              </w:rPr>
            </w:pPr>
            <w:r w:rsidRPr="18EDC3EF">
              <w:rPr>
                <w:rFonts w:asciiTheme="majorHAnsi" w:hAnsiTheme="majorHAnsi" w:cstheme="majorBidi"/>
              </w:rPr>
              <w:t>Provide clarity and expectations on professional behaviours and code of conduct including lone working requirements and contact with children/families outside the school setting, including e-mail.</w:t>
            </w:r>
            <w:r w:rsidRPr="18EDC3EF">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18EDC3EF">
        <w:tc>
          <w:tcPr>
            <w:tcW w:w="10206" w:type="dxa"/>
            <w:shd w:val="clear" w:color="auto" w:fill="99FFCC"/>
          </w:tcPr>
          <w:p w14:paraId="0F42DDAA" w14:textId="77777777" w:rsidR="00551D0B" w:rsidRPr="00345F05" w:rsidRDefault="00551D0B" w:rsidP="00F303A0">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18EDC3EF">
        <w:tc>
          <w:tcPr>
            <w:tcW w:w="10206" w:type="dxa"/>
          </w:tcPr>
          <w:p w14:paraId="0C7C5D9B" w14:textId="77777777" w:rsidR="00551D0B" w:rsidRDefault="00551D0B" w:rsidP="18EDC3EF">
            <w:pPr>
              <w:rPr>
                <w:rFonts w:asciiTheme="majorHAnsi" w:hAnsiTheme="majorHAnsi" w:cstheme="majorBidi"/>
              </w:rPr>
            </w:pPr>
            <w:r w:rsidRPr="18EDC3EF">
              <w:rPr>
                <w:rFonts w:asciiTheme="majorHAnsi" w:hAnsiTheme="majorHAnsi" w:cstheme="majorBidi"/>
              </w:rPr>
              <w:t xml:space="preserve">We recognise that a child who is abused or witnesses’ violence may feel neglected ,helpless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F303A0">
            <w:pPr>
              <w:rPr>
                <w:rFonts w:asciiTheme="majorHAnsi" w:hAnsiTheme="majorHAnsi" w:cstheme="majorHAnsi"/>
              </w:rPr>
            </w:pPr>
          </w:p>
        </w:tc>
      </w:tr>
    </w:tbl>
    <w:p w14:paraId="2397CC5E" w14:textId="16C513EB" w:rsidR="00551D0B" w:rsidRDefault="00551D0B" w:rsidP="0074029A">
      <w:pPr>
        <w:rPr>
          <w:rFonts w:asciiTheme="majorHAnsi" w:hAnsiTheme="majorHAnsi" w:cstheme="majorHAnsi"/>
          <w:sz w:val="16"/>
          <w:szCs w:val="16"/>
        </w:rPr>
      </w:pPr>
    </w:p>
    <w:p w14:paraId="2199CB08" w14:textId="77777777" w:rsidR="00D339CF" w:rsidRPr="00345F05" w:rsidRDefault="00D339CF"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18EDC3EF">
        <w:tc>
          <w:tcPr>
            <w:tcW w:w="10173" w:type="dxa"/>
            <w:shd w:val="clear" w:color="auto" w:fill="99FFCC"/>
          </w:tcPr>
          <w:p w14:paraId="22EEE4E3" w14:textId="4BB5D6F2"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Our </w:t>
            </w:r>
            <w:r w:rsidR="005D13BC">
              <w:rPr>
                <w:rFonts w:asciiTheme="majorHAnsi" w:hAnsiTheme="majorHAnsi" w:cstheme="majorHAnsi"/>
                <w:szCs w:val="20"/>
              </w:rPr>
              <w:t>Trust</w:t>
            </w:r>
            <w:r w:rsidRPr="00345F05">
              <w:rPr>
                <w:rFonts w:asciiTheme="majorHAnsi" w:hAnsiTheme="majorHAnsi" w:cstheme="majorHAnsi"/>
                <w:szCs w:val="20"/>
              </w:rPr>
              <w:t xml:space="preserve"> will support all children by:</w:t>
            </w:r>
          </w:p>
        </w:tc>
      </w:tr>
      <w:tr w:rsidR="00B56B88" w:rsidRPr="00345F05" w14:paraId="06628636" w14:textId="77777777" w:rsidTr="18EDC3EF">
        <w:tc>
          <w:tcPr>
            <w:tcW w:w="10173" w:type="dxa"/>
          </w:tcPr>
          <w:p w14:paraId="3BE7E45A" w14:textId="20BC4B4B"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Encouraging </w:t>
            </w:r>
            <w:r w:rsidR="1C5BE0DE" w:rsidRPr="004C1F02">
              <w:rPr>
                <w:rFonts w:asciiTheme="majorHAnsi" w:hAnsiTheme="majorHAnsi" w:cstheme="majorHAnsi"/>
              </w:rPr>
              <w:t xml:space="preserve">and building </w:t>
            </w:r>
            <w:r w:rsidRPr="004C1F02">
              <w:rPr>
                <w:rFonts w:asciiTheme="majorHAnsi" w:hAnsiTheme="majorHAnsi" w:cstheme="majorHAnsi"/>
              </w:rPr>
              <w:t xml:space="preserve">self-esteem and self-assertiveness, through the curriculum as well as our relationships, whilst </w:t>
            </w:r>
            <w:r w:rsidR="1C5BE0DE" w:rsidRPr="004C1F02">
              <w:rPr>
                <w:rFonts w:asciiTheme="majorHAnsi" w:hAnsiTheme="majorHAnsi" w:cstheme="majorHAnsi"/>
              </w:rPr>
              <w:t>always challenging</w:t>
            </w:r>
            <w:r w:rsidRPr="004C1F02">
              <w:rPr>
                <w:rFonts w:asciiTheme="majorHAnsi" w:hAnsiTheme="majorHAnsi" w:cstheme="majorHAnsi"/>
              </w:rPr>
              <w:t xml:space="preserve"> aggression or bullying (incl. Cyber bullying</w:t>
            </w:r>
            <w:r w:rsidR="1C5BE0DE" w:rsidRPr="004C1F02">
              <w:rPr>
                <w:rFonts w:asciiTheme="majorHAnsi" w:hAnsiTheme="majorHAnsi" w:cstheme="majorHAnsi"/>
              </w:rPr>
              <w:t xml:space="preserve"> and other negative behaviours and attitudes</w:t>
            </w:r>
            <w:r w:rsidRPr="004C1F02">
              <w:rPr>
                <w:rFonts w:asciiTheme="majorHAnsi" w:hAnsiTheme="majorHAnsi" w:cstheme="majorHAnsi"/>
              </w:rPr>
              <w:t>).</w:t>
            </w:r>
          </w:p>
          <w:p w14:paraId="4A3037A6" w14:textId="7A9D0770" w:rsidR="00F23A2C" w:rsidRPr="004C1F02" w:rsidRDefault="22F27D45" w:rsidP="63FA9CB4">
            <w:pPr>
              <w:pStyle w:val="ListParagraph"/>
              <w:numPr>
                <w:ilvl w:val="0"/>
                <w:numId w:val="2"/>
              </w:numPr>
              <w:rPr>
                <w:rFonts w:asciiTheme="majorHAnsi" w:hAnsiTheme="majorHAnsi" w:cstheme="majorHAnsi"/>
              </w:rPr>
            </w:pPr>
            <w:r w:rsidRPr="004C1F02">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4C1F02">
              <w:rPr>
                <w:rFonts w:asciiTheme="majorHAnsi" w:hAnsiTheme="majorHAnsi" w:cstheme="majorHAnsi"/>
              </w:rPr>
              <w:t xml:space="preserve"> including</w:t>
            </w:r>
            <w:r w:rsidR="2B4A2F94" w:rsidRPr="004C1F02">
              <w:rPr>
                <w:rFonts w:asciiTheme="majorHAnsi" w:hAnsiTheme="majorHAnsi" w:cstheme="majorHAnsi"/>
              </w:rPr>
              <w:t xml:space="preserve"> the availability</w:t>
            </w:r>
            <w:r w:rsidR="4A60647D" w:rsidRPr="004C1F02">
              <w:rPr>
                <w:rFonts w:asciiTheme="majorHAnsi" w:hAnsiTheme="majorHAnsi" w:cstheme="majorHAnsi"/>
              </w:rPr>
              <w:t xml:space="preserve"> of anonymous methods for reporting </w:t>
            </w:r>
            <w:r w:rsidR="2B4A2F94" w:rsidRPr="004C1F02">
              <w:rPr>
                <w:rFonts w:asciiTheme="majorHAnsi" w:hAnsiTheme="majorHAnsi" w:cstheme="majorHAnsi"/>
              </w:rPr>
              <w:t>concern</w:t>
            </w:r>
            <w:r w:rsidR="1827255E" w:rsidRPr="004C1F02">
              <w:rPr>
                <w:rFonts w:asciiTheme="majorHAnsi" w:hAnsiTheme="majorHAnsi" w:cstheme="majorHAnsi"/>
              </w:rPr>
              <w:t>s by pupils</w:t>
            </w:r>
            <w:r w:rsidR="0D7BE81C" w:rsidRPr="004C1F02">
              <w:rPr>
                <w:rFonts w:asciiTheme="majorHAnsi" w:hAnsiTheme="majorHAnsi" w:cstheme="majorHAnsi"/>
              </w:rPr>
              <w:t xml:space="preserve"> and systematically gathering pupil voice to evaluate the impact of systems and processes.</w:t>
            </w:r>
          </w:p>
          <w:p w14:paraId="36D3A4CF" w14:textId="2FAA437A" w:rsidR="00F23A2C" w:rsidRPr="004C1F02" w:rsidRDefault="22F27D45" w:rsidP="18EDC3EF">
            <w:pPr>
              <w:pStyle w:val="ListParagraph"/>
              <w:numPr>
                <w:ilvl w:val="0"/>
                <w:numId w:val="2"/>
              </w:numPr>
              <w:rPr>
                <w:rFonts w:asciiTheme="majorHAnsi" w:hAnsiTheme="majorHAnsi" w:cstheme="majorBidi"/>
              </w:rPr>
            </w:pPr>
            <w:r w:rsidRPr="004C1F02">
              <w:rPr>
                <w:rFonts w:asciiTheme="majorHAnsi" w:hAnsiTheme="majorHAnsi" w:cstheme="majorBidi"/>
              </w:rPr>
              <w:t xml:space="preserve">Responding </w:t>
            </w:r>
            <w:r w:rsidR="1C5BE0DE" w:rsidRPr="004C1F02">
              <w:rPr>
                <w:rFonts w:asciiTheme="majorHAnsi" w:hAnsiTheme="majorHAnsi" w:cstheme="majorBidi"/>
              </w:rPr>
              <w:t>empathetically and compassionately</w:t>
            </w:r>
            <w:r w:rsidRPr="004C1F02">
              <w:rPr>
                <w:rFonts w:asciiTheme="majorHAnsi" w:hAnsiTheme="majorHAnsi" w:cstheme="majorBidi"/>
              </w:rPr>
              <w:t xml:space="preserve"> to any requests for time out to deal with </w:t>
            </w:r>
            <w:r w:rsidR="1C5BE0DE" w:rsidRPr="004C1F02">
              <w:rPr>
                <w:rFonts w:asciiTheme="majorHAnsi" w:hAnsiTheme="majorHAnsi" w:cstheme="majorBidi"/>
              </w:rPr>
              <w:t xml:space="preserve">sensory overwhelm, </w:t>
            </w:r>
            <w:r w:rsidRPr="004C1F02">
              <w:rPr>
                <w:rFonts w:asciiTheme="majorHAnsi" w:hAnsiTheme="majorHAnsi" w:cstheme="majorBidi"/>
              </w:rPr>
              <w:t>distress and anxiety.</w:t>
            </w:r>
          </w:p>
          <w:p w14:paraId="70667A4E" w14:textId="35DDE0C3" w:rsidR="00F23A2C" w:rsidRPr="004C1F02" w:rsidRDefault="1C5BE0DE"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Signposting and referring into specialist support serviced where possible. </w:t>
            </w:r>
          </w:p>
          <w:p w14:paraId="266EEBC3" w14:textId="07E6A77B"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Liaising and working together with all other settings, support services and those a</w:t>
            </w:r>
            <w:r w:rsidR="00F23A2C" w:rsidRPr="004C1F02">
              <w:rPr>
                <w:rFonts w:asciiTheme="majorHAnsi" w:hAnsiTheme="majorHAnsi" w:cstheme="majorHAnsi"/>
              </w:rPr>
              <w:t>gencies involved in the safeguarding of children.</w:t>
            </w:r>
          </w:p>
          <w:p w14:paraId="08576133" w14:textId="396BB798"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Notifying </w:t>
            </w:r>
            <w:r w:rsidRPr="004C1F02">
              <w:rPr>
                <w:rFonts w:asciiTheme="majorHAnsi" w:hAnsiTheme="majorHAnsi" w:cstheme="majorHAnsi"/>
                <w:color w:val="000000" w:themeColor="text1"/>
              </w:rPr>
              <w:t>children</w:t>
            </w:r>
            <w:r w:rsidR="00F23A2C" w:rsidRPr="004C1F02">
              <w:rPr>
                <w:rFonts w:asciiTheme="majorHAnsi" w:hAnsiTheme="majorHAnsi" w:cstheme="majorHAnsi"/>
                <w:color w:val="000000" w:themeColor="text1"/>
              </w:rPr>
              <w:t>’</w:t>
            </w:r>
            <w:r w:rsidRPr="004C1F02">
              <w:rPr>
                <w:rFonts w:asciiTheme="majorHAnsi" w:hAnsiTheme="majorHAnsi" w:cstheme="majorHAnsi"/>
                <w:color w:val="000000" w:themeColor="text1"/>
              </w:rPr>
              <w:t xml:space="preserve">s social care </w:t>
            </w:r>
            <w:r w:rsidR="00F23A2C" w:rsidRPr="004C1F02">
              <w:rPr>
                <w:rFonts w:asciiTheme="majorHAnsi" w:hAnsiTheme="majorHAnsi" w:cstheme="majorHAnsi"/>
              </w:rPr>
              <w:t>as soon as there is a significant concern.</w:t>
            </w:r>
          </w:p>
          <w:p w14:paraId="1B388E56" w14:textId="72EE38AA"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Ensuring appropriate information is shared confidentially at key transition points in a child’s journey to ensure continue</w:t>
            </w:r>
            <w:r w:rsidR="1C5BE0DE" w:rsidRPr="004C1F02">
              <w:rPr>
                <w:rFonts w:asciiTheme="majorHAnsi" w:hAnsiTheme="majorHAnsi" w:cstheme="majorHAnsi"/>
              </w:rPr>
              <w:t>d</w:t>
            </w:r>
            <w:r w:rsidRPr="004C1F02">
              <w:rPr>
                <w:rFonts w:asciiTheme="majorHAnsi" w:hAnsiTheme="majorHAnsi" w:cstheme="majorHAnsi"/>
              </w:rPr>
              <w:t xml:space="preserve"> support (incl. School medical records).</w:t>
            </w:r>
          </w:p>
          <w:p w14:paraId="63B9448B" w14:textId="67F9B1B6" w:rsidR="00F23A2C" w:rsidRPr="004C1F02" w:rsidRDefault="22F27D45" w:rsidP="004C1F02">
            <w:pPr>
              <w:pStyle w:val="ListParagraph"/>
              <w:numPr>
                <w:ilvl w:val="0"/>
                <w:numId w:val="2"/>
              </w:numPr>
              <w:rPr>
                <w:rFonts w:asciiTheme="majorHAnsi" w:hAnsiTheme="majorHAnsi" w:cstheme="majorBidi"/>
              </w:rPr>
            </w:pPr>
            <w:r w:rsidRPr="004C1F02">
              <w:rPr>
                <w:rFonts w:asciiTheme="majorHAnsi" w:hAnsiTheme="majorHAnsi" w:cstheme="majorBidi"/>
              </w:rPr>
              <w:t>Children are taught to understand and manage risk through our personal, social, health and economic (PSHE) education and relationship and sex education (RSE) and through all aspects of school life. This includes online saf</w:t>
            </w:r>
            <w:r w:rsidR="00F23A2C" w:rsidRPr="004C1F02">
              <w:rPr>
                <w:rFonts w:asciiTheme="majorHAnsi" w:hAnsiTheme="majorHAnsi" w:cstheme="majorBidi"/>
              </w:rPr>
              <w:t>ety</w:t>
            </w:r>
            <w:r w:rsidR="4501237E" w:rsidRPr="004C1F02">
              <w:rPr>
                <w:rFonts w:asciiTheme="majorHAnsi" w:hAnsiTheme="majorHAnsi" w:cstheme="majorBidi"/>
              </w:rPr>
              <w:t xml:space="preserve">, </w:t>
            </w:r>
            <w:r w:rsidR="1C5BE0DE" w:rsidRPr="004C1F02">
              <w:rPr>
                <w:rFonts w:asciiTheme="majorHAnsi" w:hAnsiTheme="majorHAnsi" w:cstheme="majorBidi"/>
              </w:rPr>
              <w:t xml:space="preserve">healthy relationships, consent, sexual harassment and violence, equality and diversity, road safety and injury prevention, </w:t>
            </w:r>
            <w:r w:rsidR="4501237E" w:rsidRPr="004C1F02">
              <w:rPr>
                <w:rFonts w:asciiTheme="majorHAnsi" w:hAnsiTheme="majorHAnsi" w:cstheme="majorBidi"/>
              </w:rPr>
              <w:t>public transport safety and water safety</w:t>
            </w:r>
            <w:r w:rsidR="00F23A2C" w:rsidRPr="004C1F02">
              <w:rPr>
                <w:rFonts w:asciiTheme="majorHAnsi" w:hAnsiTheme="majorHAnsi" w:cstheme="majorBidi"/>
              </w:rPr>
              <w:t xml:space="preserve">. </w:t>
            </w:r>
          </w:p>
          <w:p w14:paraId="55877764" w14:textId="2C3977DC"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18EDC3EF">
        <w:tc>
          <w:tcPr>
            <w:tcW w:w="10173" w:type="dxa"/>
            <w:shd w:val="clear" w:color="auto" w:fill="99FFCC"/>
          </w:tcPr>
          <w:p w14:paraId="4043E4FE" w14:textId="1A03CD25"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The </w:t>
            </w:r>
            <w:r w:rsidR="005D13BC">
              <w:rPr>
                <w:rFonts w:asciiTheme="majorHAnsi" w:hAnsiTheme="majorHAnsi" w:cstheme="majorHAnsi"/>
                <w:szCs w:val="20"/>
              </w:rPr>
              <w:t xml:space="preserve">Trust </w:t>
            </w:r>
            <w:r w:rsidRPr="00345F05">
              <w:rPr>
                <w:rFonts w:asciiTheme="majorHAnsi" w:hAnsiTheme="majorHAnsi" w:cstheme="majorHAnsi"/>
                <w:szCs w:val="20"/>
              </w:rPr>
              <w:t xml:space="preserve"> community will protect children by:</w:t>
            </w:r>
          </w:p>
        </w:tc>
      </w:tr>
      <w:tr w:rsidR="00B56B88" w:rsidRPr="00345F05" w14:paraId="21EA9FDA" w14:textId="77777777" w:rsidTr="18EDC3EF">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4B133335" w:rsidR="00B56B88" w:rsidRPr="00345F05" w:rsidRDefault="00725840" w:rsidP="18EDC3EF">
            <w:pPr>
              <w:pStyle w:val="ListParagraph"/>
              <w:numPr>
                <w:ilvl w:val="0"/>
                <w:numId w:val="3"/>
              </w:numPr>
              <w:rPr>
                <w:rFonts w:asciiTheme="majorHAnsi" w:hAnsiTheme="majorHAnsi" w:cstheme="majorBidi"/>
              </w:rPr>
            </w:pPr>
            <w:r w:rsidRPr="18EDC3EF">
              <w:rPr>
                <w:rFonts w:asciiTheme="majorHAnsi" w:hAnsiTheme="majorHAnsi" w:cstheme="majorBidi"/>
              </w:rPr>
              <w:t>Ensur</w:t>
            </w:r>
            <w:r w:rsidR="00F23A2C" w:rsidRPr="18EDC3EF">
              <w:rPr>
                <w:rFonts w:asciiTheme="majorHAnsi" w:hAnsiTheme="majorHAnsi" w:cstheme="majorBidi"/>
              </w:rPr>
              <w:t xml:space="preserve">ing all staff, pupils and parents are aware of </w:t>
            </w:r>
            <w:r w:rsidR="005D13BC" w:rsidRPr="18EDC3EF">
              <w:rPr>
                <w:rFonts w:asciiTheme="majorHAnsi" w:hAnsiTheme="majorHAnsi" w:cstheme="majorBidi"/>
              </w:rPr>
              <w:t>Trust</w:t>
            </w:r>
            <w:r w:rsidR="4F7F9C21" w:rsidRPr="18EDC3EF">
              <w:rPr>
                <w:rFonts w:asciiTheme="majorHAnsi" w:hAnsiTheme="majorHAnsi" w:cstheme="majorBidi"/>
              </w:rPr>
              <w:t xml:space="preserve"> </w:t>
            </w:r>
            <w:r w:rsidR="00F23A2C" w:rsidRPr="18EDC3EF">
              <w:rPr>
                <w:rFonts w:asciiTheme="majorHAnsi" w:hAnsiTheme="majorHAnsi" w:cstheme="majorBidi"/>
              </w:rPr>
              <w:t>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lang w:eastAsia="en-GB"/>
        </w:rPr>
        <mc:AlternateContent>
          <mc:Choice Requires="wps">
            <w:drawing>
              <wp:anchor distT="0" distB="0" distL="114300" distR="114300" simplePos="0" relativeHeight="251658240"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5" type="#_x0000_t202" style="position:absolute;margin-left:0;margin-top:14.6pt;width:504.7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BdQi+/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5675EBBB"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5D13BC">
        <w:rPr>
          <w:rFonts w:ascii="Century Gothic" w:hAnsi="Century Gothic"/>
          <w:szCs w:val="20"/>
        </w:rPr>
        <w:t>Trustees and Local Advisory Committees</w:t>
      </w:r>
      <w:r w:rsidRPr="00725840">
        <w:rPr>
          <w:rFonts w:ascii="Century Gothic" w:hAnsi="Century Gothic"/>
          <w:szCs w:val="20"/>
        </w:rPr>
        <w:t>and parents:</w:t>
      </w:r>
      <w:r w:rsidR="00F23A2C" w:rsidRPr="00725840">
        <w:rPr>
          <w:rFonts w:ascii="Century Gothic" w:hAnsi="Century Gothic"/>
          <w:noProof/>
        </w:rPr>
        <w:t xml:space="preserve"> </w:t>
      </w:r>
    </w:p>
    <w:p w14:paraId="1A5C98CF" w14:textId="1CB8471D" w:rsidR="00BA76CE" w:rsidRDefault="00F23A2C" w:rsidP="00BA76CE">
      <w:r w:rsidRPr="00E772F5">
        <w:rPr>
          <w:rFonts w:ascii="Quicksand" w:hAnsi="Quicksand"/>
          <w:noProof/>
          <w:lang w:eastAsia="en-GB"/>
        </w:rPr>
        <w:drawing>
          <wp:inline distT="0" distB="0" distL="0" distR="0" wp14:anchorId="06AAA339" wp14:editId="686DB15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E1A2158" w14:textId="77777777" w:rsidR="00BA76CE" w:rsidRDefault="00BA76CE" w:rsidP="00BA76CE">
      <w:pPr>
        <w:rPr>
          <w:szCs w:val="20"/>
        </w:rPr>
      </w:pPr>
    </w:p>
    <w:p w14:paraId="1CA46F83" w14:textId="1534CC15" w:rsidR="0074029A" w:rsidRPr="00BA76CE" w:rsidRDefault="00E71FA9" w:rsidP="00BA76CE">
      <w:pPr>
        <w:rPr>
          <w:rFonts w:ascii="Century Gothic" w:hAnsi="Century Gothic"/>
          <w:szCs w:val="20"/>
        </w:rPr>
      </w:pPr>
      <w:r>
        <w:rPr>
          <w:noProof/>
          <w:lang w:eastAsia="en-GB"/>
        </w:rPr>
        <mc:AlternateContent>
          <mc:Choice Requires="wps">
            <w:drawing>
              <wp:anchor distT="0" distB="0" distL="114300" distR="114300" simplePos="0" relativeHeight="251658281"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6" type="#_x0000_t202" style="position:absolute;margin-left:-2.3pt;margin-top:-19.25pt;width:498.6pt;height:23.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G9p51Y+AgAAnw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r w:rsidR="0027277C"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0027277C"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0027277C" w:rsidRPr="00345F05">
        <w:rPr>
          <w:rFonts w:asciiTheme="majorHAnsi" w:hAnsiTheme="majorHAnsi" w:cstheme="majorHAnsi"/>
          <w:szCs w:val="20"/>
        </w:rPr>
        <w:t xml:space="preserve"> responsibilities and expectations identified for:</w:t>
      </w:r>
    </w:p>
    <w:p w14:paraId="494E26FA" w14:textId="00992BEE" w:rsidR="0027277C"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 xml:space="preserve">Trustees and Local Advisory Committees </w:t>
      </w:r>
      <w:r w:rsidR="0027277C" w:rsidRPr="00345F05">
        <w:rPr>
          <w:rFonts w:asciiTheme="majorHAnsi" w:hAnsiTheme="majorHAnsi" w:cstheme="majorHAnsi"/>
          <w:szCs w:val="20"/>
        </w:rPr>
        <w:t>committees.</w:t>
      </w:r>
    </w:p>
    <w:p w14:paraId="5046FA52" w14:textId="391B319D" w:rsidR="00323652" w:rsidRPr="00345F05"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The CEO, DCOE, EIT</w:t>
      </w:r>
    </w:p>
    <w:p w14:paraId="5E4D22E3" w14:textId="0F36EFFA"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Heads</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BA76CE">
      <w:pPr>
        <w:pStyle w:val="ListParagraph"/>
        <w:numPr>
          <w:ilvl w:val="0"/>
          <w:numId w:val="46"/>
        </w:numPr>
        <w:rPr>
          <w:rFonts w:asciiTheme="majorHAnsi" w:hAnsiTheme="majorHAnsi" w:cstheme="majorHAnsi"/>
          <w:szCs w:val="20"/>
        </w:rPr>
      </w:pPr>
      <w:hyperlink r:id="rId39"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18EDC3EF">
        <w:tc>
          <w:tcPr>
            <w:tcW w:w="10173" w:type="dxa"/>
            <w:shd w:val="clear" w:color="auto" w:fill="99FFCC"/>
          </w:tcPr>
          <w:p w14:paraId="31334CB2" w14:textId="18D2B553" w:rsidR="00AC5F7D" w:rsidRPr="00345F05" w:rsidRDefault="00323652" w:rsidP="00AC5F7D">
            <w:pPr>
              <w:rPr>
                <w:rFonts w:asciiTheme="majorHAnsi" w:hAnsiTheme="majorHAnsi" w:cstheme="majorHAnsi"/>
                <w:szCs w:val="20"/>
              </w:rPr>
            </w:pPr>
            <w:r>
              <w:rPr>
                <w:rFonts w:asciiTheme="majorHAnsi" w:hAnsiTheme="majorHAnsi" w:cstheme="majorHAnsi"/>
                <w:szCs w:val="20"/>
              </w:rPr>
              <w:t xml:space="preserve">Trustees and Local Advisory Committees </w:t>
            </w:r>
            <w:r w:rsidR="00AC5F7D" w:rsidRPr="00345F05">
              <w:rPr>
                <w:rFonts w:asciiTheme="majorHAnsi" w:hAnsiTheme="majorHAnsi" w:cstheme="majorHAnsi"/>
                <w:szCs w:val="20"/>
              </w:rPr>
              <w:t>committees:</w:t>
            </w:r>
          </w:p>
          <w:p w14:paraId="2F5E135B" w14:textId="77777777" w:rsidR="008509AA" w:rsidRPr="00345F05" w:rsidRDefault="008509AA" w:rsidP="00AC5F7D">
            <w:pPr>
              <w:rPr>
                <w:rFonts w:asciiTheme="majorHAnsi" w:hAnsiTheme="majorHAnsi" w:cstheme="majorHAnsi"/>
                <w:szCs w:val="20"/>
              </w:rPr>
            </w:pPr>
          </w:p>
          <w:p w14:paraId="7B92322F" w14:textId="2D27F2B5" w:rsidR="00AC5F7D" w:rsidRDefault="00CB4152" w:rsidP="18EDC3EF">
            <w:pPr>
              <w:rPr>
                <w:rFonts w:asciiTheme="majorHAnsi" w:hAnsiTheme="majorHAnsi" w:cstheme="majorBidi"/>
              </w:rPr>
            </w:pPr>
            <w:r w:rsidRPr="18EDC3EF">
              <w:rPr>
                <w:rFonts w:asciiTheme="majorHAnsi" w:hAnsiTheme="majorHAnsi" w:cstheme="majorBidi"/>
              </w:rPr>
              <w:t xml:space="preserve">All </w:t>
            </w:r>
            <w:r w:rsidR="33B04581" w:rsidRPr="18EDC3EF">
              <w:rPr>
                <w:rFonts w:asciiTheme="majorHAnsi" w:hAnsiTheme="majorHAnsi" w:cstheme="majorBidi"/>
              </w:rPr>
              <w:t xml:space="preserve">Trustees and </w:t>
            </w:r>
            <w:r w:rsidRPr="18EDC3EF">
              <w:rPr>
                <w:rFonts w:asciiTheme="majorHAnsi" w:hAnsiTheme="majorHAnsi" w:cstheme="majorBidi"/>
              </w:rPr>
              <w:t xml:space="preserve">members of </w:t>
            </w:r>
            <w:r w:rsidR="00323652" w:rsidRPr="18EDC3EF">
              <w:rPr>
                <w:rFonts w:asciiTheme="majorHAnsi" w:hAnsiTheme="majorHAnsi" w:cstheme="majorBidi"/>
              </w:rPr>
              <w:t xml:space="preserve"> LAC</w:t>
            </w:r>
            <w:r w:rsidR="36C5A524" w:rsidRPr="18EDC3EF">
              <w:rPr>
                <w:rFonts w:asciiTheme="majorHAnsi" w:hAnsiTheme="majorHAnsi" w:cstheme="majorBidi"/>
              </w:rPr>
              <w:t>s</w:t>
            </w:r>
            <w:r w:rsidR="00323652" w:rsidRPr="18EDC3EF">
              <w:rPr>
                <w:rFonts w:asciiTheme="majorHAnsi" w:hAnsiTheme="majorHAnsi" w:cstheme="majorBidi"/>
              </w:rPr>
              <w:t xml:space="preserve"> </w:t>
            </w:r>
            <w:r w:rsidRPr="18EDC3EF">
              <w:rPr>
                <w:rFonts w:asciiTheme="majorHAnsi" w:hAnsiTheme="majorHAnsi" w:cstheme="majorBidi"/>
              </w:rPr>
              <w:t xml:space="preserve">understand and fulfil their responsibilities, </w:t>
            </w:r>
            <w:r w:rsidR="005C66BD" w:rsidRPr="18EDC3EF">
              <w:rPr>
                <w:rFonts w:asciiTheme="majorHAnsi" w:hAnsiTheme="majorHAnsi" w:cstheme="majorBidi"/>
              </w:rPr>
              <w:t>namely,</w:t>
            </w:r>
            <w:r w:rsidRPr="18EDC3EF">
              <w:rPr>
                <w:rFonts w:asciiTheme="majorHAnsi" w:hAnsiTheme="majorHAnsi" w:cstheme="majorBidi"/>
              </w:rPr>
              <w:t xml:space="preserve"> to ensure that there is a Child Protection and Safeguarding policy together with a Staff Behaviour policy (Code of Conduct).</w:t>
            </w:r>
          </w:p>
          <w:p w14:paraId="507EE892" w14:textId="77777777" w:rsidR="00323652" w:rsidRPr="00345F05" w:rsidRDefault="00323652" w:rsidP="004E27D1">
            <w:pPr>
              <w:rPr>
                <w:rFonts w:asciiTheme="majorHAnsi" w:hAnsiTheme="majorHAnsi" w:cstheme="majorHAnsi"/>
                <w:szCs w:val="20"/>
              </w:rPr>
            </w:pPr>
          </w:p>
          <w:p w14:paraId="569B138F" w14:textId="542E1A5E" w:rsidR="004E27D1" w:rsidRPr="00345F05" w:rsidRDefault="00323652" w:rsidP="18EDC3EF">
            <w:pPr>
              <w:rPr>
                <w:rFonts w:asciiTheme="majorHAnsi" w:hAnsiTheme="majorHAnsi" w:cstheme="majorBidi"/>
              </w:rPr>
            </w:pPr>
            <w:r w:rsidRPr="18EDC3EF">
              <w:rPr>
                <w:rFonts w:asciiTheme="majorHAnsi" w:hAnsiTheme="majorHAnsi" w:cstheme="majorBidi"/>
              </w:rPr>
              <w:t>The CEO/SLT</w:t>
            </w:r>
            <w:r w:rsidR="6F8E8644" w:rsidRPr="18EDC3EF">
              <w:rPr>
                <w:rFonts w:asciiTheme="majorHAnsi" w:hAnsiTheme="majorHAnsi" w:cstheme="majorBidi"/>
              </w:rPr>
              <w:t xml:space="preserve"> </w:t>
            </w:r>
            <w:r w:rsidR="004E27D1" w:rsidRPr="18EDC3EF">
              <w:rPr>
                <w:rFonts w:asciiTheme="majorHAnsi" w:hAnsiTheme="majorHAnsi" w:cstheme="majorBidi"/>
              </w:rPr>
              <w:t xml:space="preserve">should ensure that all </w:t>
            </w:r>
            <w:r w:rsidRPr="18EDC3EF">
              <w:rPr>
                <w:rFonts w:asciiTheme="majorHAnsi" w:hAnsiTheme="majorHAnsi" w:cstheme="majorBidi"/>
              </w:rPr>
              <w:t>LAC</w:t>
            </w:r>
            <w:r w:rsidR="6B4FA1DB" w:rsidRPr="18EDC3EF">
              <w:rPr>
                <w:rFonts w:asciiTheme="majorHAnsi" w:hAnsiTheme="majorHAnsi" w:cstheme="majorBidi"/>
              </w:rPr>
              <w:t xml:space="preserve">s </w:t>
            </w:r>
            <w:r w:rsidR="004E27D1" w:rsidRPr="18EDC3EF">
              <w:rPr>
                <w:rFonts w:asciiTheme="majorHAnsi" w:hAnsiTheme="majorHAnsi" w:cstheme="majorBidi"/>
              </w:rPr>
              <w:t>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18EDC3EF">
        <w:tc>
          <w:tcPr>
            <w:tcW w:w="10173" w:type="dxa"/>
          </w:tcPr>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4341A6B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Ensures that all staff including temporary staff and volunteers are provided with the </w:t>
            </w:r>
            <w:r w:rsidR="00323652">
              <w:rPr>
                <w:rFonts w:asciiTheme="majorHAnsi" w:hAnsiTheme="majorHAnsi" w:cstheme="majorHAnsi"/>
                <w:szCs w:val="20"/>
              </w:rPr>
              <w:t>Trust’s</w:t>
            </w:r>
            <w:r w:rsidRPr="00345F05">
              <w:rPr>
                <w:rFonts w:asciiTheme="majorHAnsi" w:hAnsiTheme="majorHAnsi" w:cstheme="majorHAnsi"/>
                <w:szCs w:val="20"/>
              </w:rPr>
              <w:t>’s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48A5A63A"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 xml:space="preserve">The </w:t>
            </w:r>
            <w:r w:rsidR="00323652">
              <w:rPr>
                <w:rFonts w:asciiTheme="majorHAnsi" w:hAnsiTheme="majorHAnsi" w:cstheme="majorHAnsi"/>
              </w:rPr>
              <w:t>Trust</w:t>
            </w:r>
            <w:r w:rsidRPr="00345F05">
              <w:rPr>
                <w:rFonts w:asciiTheme="majorHAnsi" w:hAnsiTheme="majorHAnsi" w:cstheme="majorHAnsi"/>
              </w:rPr>
              <w:t xml:space="preserve">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40"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15E6E0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The school has procedures for dealing with allegations of abuse against staff (including the </w:t>
            </w:r>
            <w:r w:rsidR="00323652">
              <w:rPr>
                <w:rFonts w:asciiTheme="majorHAnsi" w:hAnsiTheme="majorHAnsi" w:cstheme="majorHAnsi"/>
                <w:szCs w:val="20"/>
              </w:rPr>
              <w:t>CEO and Academy Head</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254CE811"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A member of the</w:t>
            </w:r>
            <w:r w:rsidR="374BCD12" w:rsidRPr="18EDC3EF">
              <w:rPr>
                <w:rFonts w:asciiTheme="majorHAnsi" w:hAnsiTheme="majorHAnsi" w:cstheme="majorBidi"/>
              </w:rPr>
              <w:t xml:space="preserve"> </w:t>
            </w:r>
            <w:r w:rsidR="00323652" w:rsidRPr="18EDC3EF">
              <w:rPr>
                <w:rFonts w:asciiTheme="majorHAnsi" w:hAnsiTheme="majorHAnsi" w:cstheme="majorBidi"/>
              </w:rPr>
              <w:t>CEO/DOS</w:t>
            </w:r>
            <w:r w:rsidRPr="18EDC3EF">
              <w:rPr>
                <w:rFonts w:asciiTheme="majorHAnsi" w:hAnsiTheme="majorHAnsi" w:cstheme="majorBidi"/>
              </w:rPr>
              <w:t xml:space="preserve">, is nominated to liaise with the Local Authority on Child Protection issues and in the event of an allegation of abuse made against </w:t>
            </w:r>
            <w:r w:rsidR="00323652" w:rsidRPr="18EDC3EF">
              <w:rPr>
                <w:rFonts w:asciiTheme="majorHAnsi" w:hAnsiTheme="majorHAnsi" w:cstheme="majorBidi"/>
              </w:rPr>
              <w:t>AN Academy Head</w:t>
            </w:r>
          </w:p>
          <w:p w14:paraId="17F60529" w14:textId="70C6F3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senior leadership team has been appointed as the Designated Safeguarding Lead (DSL) by the </w:t>
            </w:r>
            <w:r w:rsidR="00323652">
              <w:rPr>
                <w:rFonts w:asciiTheme="majorHAnsi" w:hAnsiTheme="majorHAnsi" w:cstheme="majorHAnsi"/>
                <w:szCs w:val="20"/>
              </w:rPr>
              <w:t xml:space="preserve">Local Advisory Committee </w:t>
            </w:r>
            <w:r w:rsidRPr="00345F05">
              <w:rPr>
                <w:rFonts w:asciiTheme="majorHAnsi" w:hAnsiTheme="majorHAnsi" w:cstheme="majorHAnsi"/>
                <w:szCs w:val="20"/>
              </w:rPr>
              <w:t>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deputy(ies)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Authority </w:t>
            </w:r>
            <w:r w:rsidR="005E7149" w:rsidRPr="00345F05">
              <w:rPr>
                <w:rFonts w:asciiTheme="majorHAnsi" w:hAnsiTheme="majorHAnsi" w:cstheme="majorHAnsi"/>
                <w:szCs w:val="20"/>
              </w:rPr>
              <w:t>.</w:t>
            </w:r>
            <w:r w:rsidRPr="00345F05">
              <w:rPr>
                <w:rFonts w:asciiTheme="majorHAnsi" w:hAnsiTheme="majorHAnsi" w:cstheme="majorHAnsi"/>
                <w:szCs w:val="20"/>
              </w:rPr>
              <w:t>All other staff have safeguarding training updated as appropriate; but at least annually.</w:t>
            </w:r>
          </w:p>
          <w:p w14:paraId="5C7EAC94" w14:textId="5B769596"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 xml:space="preserve">At least one member of the </w:t>
            </w:r>
            <w:r w:rsidR="00323652" w:rsidRPr="18EDC3EF">
              <w:rPr>
                <w:rFonts w:asciiTheme="majorHAnsi" w:hAnsiTheme="majorHAnsi" w:cstheme="majorBidi"/>
              </w:rPr>
              <w:t>Loc al Advisory Committee</w:t>
            </w:r>
            <w:r w:rsidR="5BBE358A" w:rsidRPr="18EDC3EF">
              <w:rPr>
                <w:rFonts w:asciiTheme="majorHAnsi" w:hAnsiTheme="majorHAnsi" w:cstheme="majorBidi"/>
              </w:rPr>
              <w:t xml:space="preserve"> </w:t>
            </w:r>
            <w:r w:rsidRPr="18EDC3EF">
              <w:rPr>
                <w:rFonts w:asciiTheme="majorHAnsi" w:hAnsiTheme="majorHAnsi" w:cstheme="majorBidi"/>
              </w:rPr>
              <w:t xml:space="preserve">has completed safer recruitment training to be </w:t>
            </w:r>
            <w:r w:rsidR="121457A6" w:rsidRPr="18EDC3EF">
              <w:rPr>
                <w:rFonts w:asciiTheme="majorHAnsi" w:hAnsiTheme="majorHAnsi" w:cstheme="majorBidi"/>
              </w:rPr>
              <w:t>refreshed at</w:t>
            </w:r>
            <w:r w:rsidR="1A398F25" w:rsidRPr="18EDC3EF">
              <w:rPr>
                <w:rFonts w:asciiTheme="majorHAnsi" w:hAnsiTheme="majorHAnsi" w:cstheme="majorBidi"/>
              </w:rPr>
              <w:t xml:space="preserve"> least </w:t>
            </w:r>
            <w:r w:rsidRPr="18EDC3EF">
              <w:rPr>
                <w:rFonts w:asciiTheme="majorHAnsi" w:hAnsiTheme="majorHAnsi" w:cstheme="majorBidi"/>
              </w:rPr>
              <w:t>every</w:t>
            </w:r>
            <w:r w:rsidR="731A0D29" w:rsidRPr="18EDC3EF">
              <w:rPr>
                <w:rFonts w:asciiTheme="majorHAnsi" w:hAnsiTheme="majorHAnsi" w:cstheme="majorBidi"/>
              </w:rPr>
              <w:t xml:space="preserve"> three to</w:t>
            </w:r>
            <w:r w:rsidRPr="18EDC3EF">
              <w:rPr>
                <w:rFonts w:asciiTheme="majorHAnsi" w:hAnsiTheme="majorHAnsi" w:cstheme="majorBidi"/>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46ED16C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323652">
              <w:rPr>
                <w:rFonts w:asciiTheme="majorHAnsi" w:hAnsiTheme="majorHAnsi" w:cstheme="majorHAnsi"/>
                <w:szCs w:val="20"/>
              </w:rPr>
              <w:t>Trustees and Local Advisory Committee members.</w:t>
            </w:r>
          </w:p>
          <w:p w14:paraId="7A3F6D29" w14:textId="0DABE9D0" w:rsidR="00BA76CE" w:rsidRPr="00345F05" w:rsidRDefault="00AC5F7D" w:rsidP="00D339CF">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tc>
      </w:tr>
      <w:tr w:rsidR="0070443D" w:rsidRPr="00345F05" w14:paraId="57910017" w14:textId="77777777" w:rsidTr="7E587F7B">
        <w:tc>
          <w:tcPr>
            <w:tcW w:w="10173" w:type="dxa"/>
            <w:shd w:val="clear" w:color="auto" w:fill="99FFCC"/>
          </w:tcPr>
          <w:p w14:paraId="7BBADA8A" w14:textId="108EC5AE"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w:t>
            </w:r>
            <w:r w:rsidRPr="00345F05">
              <w:rPr>
                <w:rFonts w:asciiTheme="majorHAnsi" w:hAnsiTheme="majorHAnsi" w:cstheme="majorHAnsi"/>
                <w:szCs w:val="20"/>
              </w:rPr>
              <w:t>:</w:t>
            </w:r>
          </w:p>
          <w:p w14:paraId="354F8F4D" w14:textId="24CAF0E5" w:rsidR="0070443D" w:rsidRPr="00345F05" w:rsidRDefault="3F6F5D85" w:rsidP="7E587F7B">
            <w:pPr>
              <w:rPr>
                <w:rFonts w:asciiTheme="majorHAnsi" w:hAnsiTheme="majorHAnsi" w:cstheme="majorBidi"/>
              </w:rPr>
            </w:pPr>
            <w:r w:rsidRPr="7E587F7B">
              <w:rPr>
                <w:rFonts w:asciiTheme="majorHAnsi" w:hAnsiTheme="majorHAnsi" w:cstheme="majorBidi"/>
              </w:rPr>
              <w:t xml:space="preserve">The </w:t>
            </w:r>
            <w:r w:rsidR="00323652" w:rsidRPr="7E587F7B">
              <w:rPr>
                <w:rFonts w:asciiTheme="majorHAnsi" w:hAnsiTheme="majorHAnsi" w:cstheme="majorBidi"/>
              </w:rPr>
              <w:t>Academy Head</w:t>
            </w:r>
            <w:r w:rsidR="4CB29644" w:rsidRPr="7E587F7B">
              <w:rPr>
                <w:rFonts w:asciiTheme="majorHAnsi" w:hAnsiTheme="majorHAnsi" w:cstheme="majorBidi"/>
              </w:rPr>
              <w:t xml:space="preserve"> </w:t>
            </w:r>
            <w:r w:rsidRPr="7E587F7B">
              <w:rPr>
                <w:rFonts w:asciiTheme="majorHAnsi" w:hAnsiTheme="majorHAnsi" w:cstheme="majorBidi"/>
              </w:rPr>
              <w:t xml:space="preserve">will support the </w:t>
            </w:r>
            <w:r w:rsidR="00323652" w:rsidRPr="7E587F7B">
              <w:rPr>
                <w:rFonts w:asciiTheme="majorHAnsi" w:hAnsiTheme="majorHAnsi" w:cstheme="majorBidi"/>
              </w:rPr>
              <w:t>Local Advisory Committee</w:t>
            </w:r>
            <w:r w:rsidRPr="7E587F7B">
              <w:rPr>
                <w:rFonts w:asciiTheme="majorHAnsi" w:hAnsiTheme="majorHAnsi" w:cstheme="majorBidi"/>
              </w:rPr>
              <w:t>, designated safeguarding lead, deputies, staff and volunteers to fulfil their roles and responsibilities.</w:t>
            </w:r>
          </w:p>
          <w:p w14:paraId="48394175" w14:textId="77777777" w:rsidR="0070443D" w:rsidRPr="00345F05" w:rsidRDefault="0070443D" w:rsidP="00F303A0">
            <w:pPr>
              <w:rPr>
                <w:rFonts w:asciiTheme="majorHAnsi" w:hAnsiTheme="majorHAnsi" w:cstheme="majorHAnsi"/>
                <w:szCs w:val="20"/>
              </w:rPr>
            </w:pPr>
          </w:p>
        </w:tc>
      </w:tr>
      <w:tr w:rsidR="0070443D" w:rsidRPr="00345F05" w14:paraId="305B7B4D" w14:textId="77777777" w:rsidTr="7E587F7B">
        <w:tc>
          <w:tcPr>
            <w:tcW w:w="10173" w:type="dxa"/>
          </w:tcPr>
          <w:p w14:paraId="70BD6358"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021A6D"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Enabling sufficient time, training, support, resources, including cover arrangements where necessary, is allocated to the DSL and deputy(ies) DSL(s) to carry out their roles effectively. </w:t>
            </w:r>
          </w:p>
          <w:p w14:paraId="1232006E"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4E416C" w:rsidRDefault="0070443D" w:rsidP="00F303A0">
            <w:pPr>
              <w:pStyle w:val="ListParagraph"/>
              <w:numPr>
                <w:ilvl w:val="0"/>
                <w:numId w:val="4"/>
              </w:numPr>
              <w:rPr>
                <w:rFonts w:asciiTheme="majorHAnsi" w:hAnsiTheme="majorHAnsi" w:cstheme="majorHAnsi"/>
              </w:rPr>
            </w:pPr>
            <w:r w:rsidRPr="004E416C">
              <w:rPr>
                <w:rFonts w:asciiTheme="majorHAnsi" w:hAnsiTheme="majorHAnsi" w:cstheme="majorHAnsi"/>
                <w:szCs w:val="20"/>
              </w:rPr>
              <w:t xml:space="preserve">That pupils are provided with opportunities throughout the curriculum to learn about safeguarding, including keeping themselves safe online.  </w:t>
            </w:r>
          </w:p>
          <w:p w14:paraId="40CDC06A" w14:textId="428BF02A" w:rsidR="0070443D" w:rsidRPr="00345F05" w:rsidRDefault="0070443D" w:rsidP="00D339CF">
            <w:pPr>
              <w:pStyle w:val="ListParagraph"/>
              <w:numPr>
                <w:ilvl w:val="0"/>
                <w:numId w:val="4"/>
              </w:numPr>
              <w:rPr>
                <w:rFonts w:asciiTheme="majorHAnsi" w:hAnsiTheme="majorHAnsi" w:cstheme="majorHAnsi"/>
              </w:rPr>
            </w:pPr>
            <w:r w:rsidRPr="18EDC3EF">
              <w:rPr>
                <w:rFonts w:asciiTheme="majorHAnsi" w:hAnsiTheme="majorHAnsi" w:cstheme="majorBidi"/>
              </w:rPr>
              <w:t xml:space="preserve">Ensuring that staff are supported and their wellbeing is prioritised and that occupational health services are available and promoted. </w:t>
            </w: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058EF285" w14:textId="292B4F98" w:rsidR="004433C7"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303A0">
        <w:tc>
          <w:tcPr>
            <w:tcW w:w="10173" w:type="dxa"/>
            <w:shd w:val="clear" w:color="auto" w:fill="99FFCC"/>
          </w:tcPr>
          <w:p w14:paraId="4CD49463" w14:textId="4ACA1A9D"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The Deputy Designated Safeguarding Lead/s (DDSL):</w:t>
            </w:r>
          </w:p>
          <w:p w14:paraId="124D8856"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303A0">
            <w:pPr>
              <w:rPr>
                <w:rFonts w:asciiTheme="majorHAnsi" w:hAnsiTheme="majorHAnsi" w:cstheme="majorHAnsi"/>
                <w:szCs w:val="20"/>
              </w:rPr>
            </w:pPr>
          </w:p>
        </w:tc>
      </w:tr>
      <w:tr w:rsidR="0070443D" w:rsidRPr="00345F05" w14:paraId="71B661AE" w14:textId="77777777" w:rsidTr="00F303A0">
        <w:tc>
          <w:tcPr>
            <w:tcW w:w="10173" w:type="dxa"/>
            <w:shd w:val="clear" w:color="auto" w:fill="99FFCC"/>
          </w:tcPr>
          <w:p w14:paraId="040E3EFC"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303A0">
            <w:pPr>
              <w:rPr>
                <w:rFonts w:asciiTheme="majorHAnsi" w:hAnsiTheme="majorHAnsi" w:cstheme="majorHAnsi"/>
                <w:szCs w:val="20"/>
              </w:rPr>
            </w:pPr>
          </w:p>
        </w:tc>
      </w:tr>
      <w:tr w:rsidR="0070443D" w:rsidRPr="00345F05" w14:paraId="00047589" w14:textId="77777777" w:rsidTr="00F303A0">
        <w:tc>
          <w:tcPr>
            <w:tcW w:w="10173" w:type="dxa"/>
          </w:tcPr>
          <w:p w14:paraId="12825DBD"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39294BAA" w14:textId="77777777" w:rsidR="0070443D" w:rsidRPr="00345F05" w:rsidRDefault="0070443D" w:rsidP="00F303A0">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303A0">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lang w:eastAsia="en-GB"/>
        </w:rPr>
        <mc:AlternateContent>
          <mc:Choice Requires="wps">
            <w:drawing>
              <wp:anchor distT="0" distB="0" distL="114300" distR="114300" simplePos="0" relativeHeight="251658251" behindDoc="0" locked="0" layoutInCell="1" allowOverlap="1" wp14:anchorId="68129D6E" wp14:editId="2EA3FEAE">
                <wp:simplePos x="0" y="0"/>
                <wp:positionH relativeFrom="margin">
                  <wp:posOffset>85725</wp:posOffset>
                </wp:positionH>
                <wp:positionV relativeFrom="paragraph">
                  <wp:posOffset>-137160</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29D6E" id="_x0000_t202" coordsize="21600,21600" o:spt="202" path="m,l,21600r21600,l21600,xe">
                <v:stroke joinstyle="miter"/>
                <v:path gradientshapeok="t" o:connecttype="rect"/>
              </v:shapetype>
              <v:shape id="Text Box 81" o:spid="_x0000_s1037" type="#_x0000_t202" style="position:absolute;margin-left:6.75pt;margin-top:-10.8pt;width:504.2pt;height:23.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10529B73" w14:textId="6C2749A1" w:rsidR="003C4A50" w:rsidRPr="00345F05" w:rsidRDefault="00B63754" w:rsidP="7E587F7B">
      <w:pPr>
        <w:pStyle w:val="ListParagraph"/>
        <w:numPr>
          <w:ilvl w:val="0"/>
          <w:numId w:val="5"/>
        </w:numPr>
        <w:rPr>
          <w:rFonts w:asciiTheme="majorHAnsi" w:hAnsiTheme="majorHAnsi" w:cstheme="majorBidi"/>
        </w:rPr>
      </w:pPr>
      <w:r w:rsidRPr="7E587F7B">
        <w:rPr>
          <w:rFonts w:asciiTheme="majorHAnsi" w:hAnsiTheme="majorHAnsi" w:cstheme="majorBidi"/>
        </w:rPr>
        <w:t>The Link Academy Trust</w:t>
      </w:r>
      <w:r w:rsidR="54AB81B2" w:rsidRPr="7E587F7B">
        <w:rPr>
          <w:rFonts w:asciiTheme="majorHAnsi" w:hAnsiTheme="majorHAnsi" w:cstheme="majorBidi"/>
        </w:rPr>
        <w:t xml:space="preserve"> </w:t>
      </w:r>
      <w:r w:rsidR="0074029A" w:rsidRPr="7E587F7B">
        <w:rPr>
          <w:rFonts w:asciiTheme="majorHAnsi" w:hAnsiTheme="majorHAnsi" w:cstheme="majorBidi"/>
        </w:rPr>
        <w:t>recognises that in order to effectively meet a child’s needs, safeguard their welfare and protect them from harm the school must contribute to inter-agency working in line with Working Toge</w:t>
      </w:r>
      <w:r w:rsidR="00665EAD" w:rsidRPr="7E587F7B">
        <w:rPr>
          <w:rFonts w:asciiTheme="majorHAnsi" w:hAnsiTheme="majorHAnsi" w:cstheme="majorBidi"/>
        </w:rPr>
        <w:t>ther to Safeguard Children</w:t>
      </w:r>
      <w:r w:rsidR="0074029A" w:rsidRPr="7E587F7B">
        <w:rPr>
          <w:rFonts w:asciiTheme="majorHAnsi" w:hAnsiTheme="majorHAnsi" w:cstheme="majorBidi"/>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AF1F4DF" w14:textId="77777777" w:rsidR="00B63754" w:rsidRPr="007F35F2" w:rsidRDefault="00B63754" w:rsidP="00801F03">
      <w:pPr>
        <w:pStyle w:val="ListParagraph"/>
        <w:rPr>
          <w:rFonts w:asciiTheme="majorHAnsi" w:hAnsiTheme="majorHAnsi" w:cstheme="majorHAnsi"/>
          <w:szCs w:val="20"/>
        </w:rPr>
      </w:pPr>
    </w:p>
    <w:p w14:paraId="4ECA125C" w14:textId="42A67CC3" w:rsidR="002C2776" w:rsidRPr="007F35F2" w:rsidRDefault="00E71FA9" w:rsidP="007F35F2">
      <w:pPr>
        <w:rPr>
          <w:rFonts w:ascii="Century Gothic" w:hAnsi="Century Gothic"/>
          <w:szCs w:val="20"/>
        </w:rPr>
      </w:pPr>
      <w:r>
        <w:rPr>
          <w:noProof/>
          <w:lang w:eastAsia="en-GB"/>
        </w:rPr>
        <mc:AlternateContent>
          <mc:Choice Requires="wps">
            <w:drawing>
              <wp:anchor distT="0" distB="0" distL="114300" distR="114300" simplePos="0" relativeHeight="251658282"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8" type="#_x0000_t202" style="position:absolute;margin-left:0;margin-top:-15.55pt;width:499.3pt;height:23.25pt;z-index:2516582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LZk1Kk+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80D5AFC" w14:textId="6663FA4F" w:rsidR="002C3246" w:rsidRPr="00345F05" w:rsidRDefault="00D339CF" w:rsidP="00617162">
      <w:pPr>
        <w:rPr>
          <w:rFonts w:asciiTheme="majorHAnsi" w:hAnsiTheme="majorHAnsi" w:cstheme="majorHAnsi"/>
          <w:szCs w:val="20"/>
        </w:rPr>
      </w:pPr>
      <w:r>
        <w:rPr>
          <w:rFonts w:asciiTheme="majorHAnsi" w:hAnsiTheme="majorHAnsi" w:cstheme="majorHAnsi"/>
          <w:szCs w:val="20"/>
        </w:rPr>
        <w:t>F</w:t>
      </w:r>
      <w:r w:rsidR="00617162" w:rsidRPr="00345F05">
        <w:rPr>
          <w:rFonts w:asciiTheme="majorHAnsi" w:hAnsiTheme="majorHAnsi" w:cstheme="majorHAnsi"/>
          <w:szCs w:val="20"/>
        </w:rPr>
        <w:t xml:space="preserve">urther information on the different types of safeguarding concerns and schools’ response can be found in the Appendices section– </w:t>
      </w: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EC35937" w:rsidR="00BA7DBE" w:rsidRDefault="00BA7DBE" w:rsidP="00BA7DBE">
      <w:pPr>
        <w:pStyle w:val="ListParagraph"/>
        <w:rPr>
          <w:rFonts w:asciiTheme="majorHAnsi" w:hAnsiTheme="majorHAnsi" w:cstheme="majorHAnsi"/>
          <w:szCs w:val="20"/>
        </w:rPr>
      </w:pPr>
    </w:p>
    <w:p w14:paraId="27429DAD" w14:textId="2B903ED5" w:rsidR="00D339CF" w:rsidRDefault="00D339CF" w:rsidP="00BA7DBE">
      <w:pPr>
        <w:pStyle w:val="ListParagraph"/>
        <w:rPr>
          <w:rFonts w:asciiTheme="majorHAnsi" w:hAnsiTheme="majorHAnsi" w:cstheme="majorHAnsi"/>
          <w:szCs w:val="20"/>
        </w:rPr>
      </w:pPr>
    </w:p>
    <w:p w14:paraId="57C73856" w14:textId="367D77DE" w:rsidR="00D339CF" w:rsidRDefault="00D339CF" w:rsidP="00BA7DBE">
      <w:pPr>
        <w:pStyle w:val="ListParagraph"/>
        <w:rPr>
          <w:rFonts w:asciiTheme="majorHAnsi" w:hAnsiTheme="majorHAnsi" w:cstheme="majorHAnsi"/>
          <w:szCs w:val="20"/>
        </w:rPr>
      </w:pPr>
    </w:p>
    <w:p w14:paraId="066C5D16" w14:textId="599EA2A9" w:rsidR="00D339CF" w:rsidRDefault="00D339CF" w:rsidP="00BA7DBE">
      <w:pPr>
        <w:pStyle w:val="ListParagraph"/>
        <w:rPr>
          <w:rFonts w:asciiTheme="majorHAnsi" w:hAnsiTheme="majorHAnsi" w:cstheme="majorHAnsi"/>
          <w:szCs w:val="20"/>
        </w:rPr>
      </w:pPr>
    </w:p>
    <w:p w14:paraId="35D30463" w14:textId="6231DD78" w:rsidR="00D339CF" w:rsidRDefault="00D339CF" w:rsidP="00BA7DBE">
      <w:pPr>
        <w:pStyle w:val="ListParagraph"/>
        <w:rPr>
          <w:rFonts w:asciiTheme="majorHAnsi" w:hAnsiTheme="majorHAnsi" w:cstheme="majorHAnsi"/>
          <w:szCs w:val="20"/>
        </w:rPr>
      </w:pPr>
    </w:p>
    <w:p w14:paraId="2E0A3909" w14:textId="2F7AB048" w:rsidR="00D339CF" w:rsidRDefault="00D339CF" w:rsidP="00BA7DBE">
      <w:pPr>
        <w:pStyle w:val="ListParagraph"/>
        <w:rPr>
          <w:rFonts w:asciiTheme="majorHAnsi" w:hAnsiTheme="majorHAnsi" w:cstheme="majorHAnsi"/>
          <w:szCs w:val="20"/>
        </w:rPr>
      </w:pPr>
    </w:p>
    <w:p w14:paraId="10C9950C" w14:textId="27F44CBF" w:rsidR="00D339CF" w:rsidRDefault="00D339CF" w:rsidP="00BA7DBE">
      <w:pPr>
        <w:pStyle w:val="ListParagraph"/>
        <w:rPr>
          <w:rFonts w:asciiTheme="majorHAnsi" w:hAnsiTheme="majorHAnsi" w:cstheme="majorHAnsi"/>
          <w:szCs w:val="20"/>
        </w:rPr>
      </w:pPr>
    </w:p>
    <w:p w14:paraId="62311513" w14:textId="7BBA95EF" w:rsidR="00D339CF" w:rsidRDefault="00D339CF" w:rsidP="00BA7DBE">
      <w:pPr>
        <w:pStyle w:val="ListParagraph"/>
        <w:rPr>
          <w:rFonts w:asciiTheme="majorHAnsi" w:hAnsiTheme="majorHAnsi" w:cstheme="majorHAnsi"/>
          <w:szCs w:val="20"/>
        </w:rPr>
      </w:pPr>
    </w:p>
    <w:p w14:paraId="4016FDDE" w14:textId="77777777" w:rsidR="00D339CF" w:rsidRPr="00F76733" w:rsidRDefault="00D339CF"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7C691A45" w14:textId="6EB4E789" w:rsidR="005E37C9" w:rsidRPr="00345F05" w:rsidRDefault="00BB26E9" w:rsidP="00D339CF">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t>Notifying Parents</w:t>
            </w:r>
          </w:p>
        </w:tc>
      </w:tr>
      <w:tr w:rsidR="00BB26E9" w:rsidRPr="00345F05" w14:paraId="72D4F0DE" w14:textId="77777777" w:rsidTr="00DD1132">
        <w:tc>
          <w:tcPr>
            <w:tcW w:w="10314" w:type="dxa"/>
          </w:tcPr>
          <w:p w14:paraId="6940742E" w14:textId="2E7690E5"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The </w:t>
            </w:r>
            <w:r w:rsidR="00B63754">
              <w:rPr>
                <w:rFonts w:asciiTheme="majorHAnsi" w:hAnsiTheme="majorHAnsi" w:cstheme="majorHAnsi"/>
                <w:szCs w:val="20"/>
              </w:rPr>
              <w:t>academy</w:t>
            </w:r>
            <w:r w:rsidRPr="00345F05">
              <w:rPr>
                <w:rFonts w:asciiTheme="majorHAnsi" w:hAnsiTheme="majorHAnsi" w:cstheme="majorHAnsi"/>
                <w:szCs w:val="20"/>
              </w:rPr>
              <w:t xml:space="preserve">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15A16E5F"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However, if the </w:t>
            </w:r>
            <w:r w:rsidR="00B63754">
              <w:rPr>
                <w:rFonts w:asciiTheme="majorHAnsi" w:hAnsiTheme="majorHAnsi" w:cstheme="majorHAnsi"/>
                <w:szCs w:val="20"/>
              </w:rPr>
              <w:t>academy</w:t>
            </w:r>
            <w:r w:rsidRPr="00345F05">
              <w:rPr>
                <w:rFonts w:asciiTheme="majorHAnsi" w:hAnsiTheme="majorHAnsi" w:cstheme="majorHAnsi"/>
                <w:szCs w:val="20"/>
              </w:rPr>
              <w:t>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6D13E96F"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w:t>
            </w:r>
            <w:r w:rsidR="00B63754">
              <w:rPr>
                <w:rFonts w:asciiTheme="majorHAnsi" w:hAnsiTheme="majorHAnsi" w:cstheme="majorHAnsi"/>
                <w:szCs w:val="20"/>
              </w:rPr>
              <w:t>academy</w:t>
            </w:r>
            <w:r w:rsidRPr="00345F05">
              <w:rPr>
                <w:rFonts w:asciiTheme="majorHAnsi" w:hAnsiTheme="majorHAnsi" w:cstheme="majorHAnsi"/>
                <w:szCs w:val="20"/>
              </w:rPr>
              <w:t xml:space="preserve">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6FC52911" w14:textId="2FEF26A2"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w:t>
            </w:r>
            <w:r w:rsidR="00B63754">
              <w:rPr>
                <w:rFonts w:asciiTheme="majorHAnsi" w:hAnsiTheme="majorHAnsi" w:cstheme="majorHAnsi"/>
                <w:szCs w:val="20"/>
              </w:rPr>
              <w:t xml:space="preserve"> an academy</w:t>
            </w:r>
            <w:r w:rsidRPr="00345F05">
              <w:rPr>
                <w:rFonts w:asciiTheme="majorHAnsi" w:hAnsiTheme="majorHAnsi" w:cstheme="majorHAnsi"/>
                <w:szCs w:val="20"/>
              </w:rPr>
              <w:t xml:space="preserve">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067BCADF" w:rsidR="0074029A" w:rsidRPr="00A606B9" w:rsidRDefault="00AA2EF5" w:rsidP="00A606B9">
      <w:pPr>
        <w:rPr>
          <w:rFonts w:asciiTheme="majorHAnsi" w:hAnsiTheme="majorHAnsi" w:cstheme="majorHAnsi"/>
          <w:color w:val="FF0000"/>
          <w:szCs w:val="20"/>
        </w:rPr>
      </w:pPr>
      <w:r w:rsidRPr="00D339CF">
        <w:rPr>
          <w:rFonts w:asciiTheme="majorHAnsi" w:hAnsiTheme="majorHAnsi" w:cstheme="majorHAnsi"/>
          <w:noProof/>
          <w:lang w:eastAsia="en-GB"/>
        </w:rPr>
        <mc:AlternateContent>
          <mc:Choice Requires="wps">
            <w:drawing>
              <wp:anchor distT="0" distB="0" distL="114300" distR="114300" simplePos="0" relativeHeight="251658275"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9" type="#_x0000_t202" style="position:absolute;margin-left:2.15pt;margin-top:-31.9pt;width:517pt;height:23.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9IEkbz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B63754" w:rsidRPr="00D339CF">
        <w:rPr>
          <w:rFonts w:asciiTheme="majorHAnsi" w:hAnsiTheme="majorHAnsi" w:cstheme="majorHAnsi"/>
          <w:szCs w:val="20"/>
        </w:rPr>
        <w:t>The Link Academy</w:t>
      </w:r>
      <w:r w:rsidR="0074029A" w:rsidRPr="00D339CF">
        <w:rPr>
          <w:rFonts w:asciiTheme="majorHAnsi" w:hAnsiTheme="majorHAnsi" w:cstheme="majorHAnsi"/>
          <w:szCs w:val="20"/>
        </w:rPr>
        <w:t xml:space="preserve"> recognises </w:t>
      </w:r>
      <w:r w:rsidR="0074029A" w:rsidRPr="00345F05">
        <w:rPr>
          <w:rFonts w:asciiTheme="majorHAnsi" w:hAnsiTheme="majorHAnsi" w:cstheme="majorHAnsi"/>
          <w:szCs w:val="20"/>
        </w:rPr>
        <w:t>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77F9C799" w:rsidR="0074029A" w:rsidRPr="00345F05" w:rsidRDefault="0074029A" w:rsidP="7E587F7B">
      <w:pPr>
        <w:rPr>
          <w:rFonts w:asciiTheme="majorHAnsi" w:hAnsiTheme="majorHAnsi" w:cstheme="majorBidi"/>
        </w:rPr>
      </w:pPr>
      <w:r w:rsidRPr="7E587F7B">
        <w:rPr>
          <w:rFonts w:asciiTheme="majorHAnsi" w:hAnsiTheme="majorHAnsi" w:cstheme="majorBidi"/>
        </w:rPr>
        <w:t xml:space="preserve">In some </w:t>
      </w:r>
      <w:r w:rsidR="786E3EC1" w:rsidRPr="7E587F7B">
        <w:rPr>
          <w:rFonts w:asciiTheme="majorHAnsi" w:hAnsiTheme="majorHAnsi" w:cstheme="majorBidi"/>
        </w:rPr>
        <w:t>cases,</w:t>
      </w:r>
      <w:r w:rsidRPr="7E587F7B">
        <w:rPr>
          <w:rFonts w:asciiTheme="majorHAnsi" w:hAnsiTheme="majorHAnsi" w:cstheme="majorBidi"/>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6A5548A" w:rsidR="0074029A" w:rsidRDefault="0074029A" w:rsidP="7E587F7B">
      <w:pPr>
        <w:rPr>
          <w:rFonts w:asciiTheme="majorHAnsi" w:hAnsiTheme="majorHAnsi" w:cstheme="majorBidi"/>
        </w:rPr>
      </w:pPr>
      <w:r w:rsidRPr="7E587F7B">
        <w:rPr>
          <w:rFonts w:asciiTheme="majorHAnsi" w:hAnsiTheme="majorHAnsi" w:cstheme="majorBidi"/>
        </w:rPr>
        <w:t>Some children may also find it harder to disclose abuse due to communication barriers, lack of access to a trusted adult or not being aware that what they are experiencing is abuse.</w:t>
      </w:r>
      <w:r w:rsidR="00630FE5" w:rsidRPr="7E587F7B">
        <w:rPr>
          <w:rFonts w:asciiTheme="majorHAnsi" w:hAnsiTheme="majorHAnsi" w:cstheme="majorBidi"/>
        </w:rPr>
        <w:t xml:space="preserve"> Schools should ensure that </w:t>
      </w:r>
      <w:r w:rsidR="00811469" w:rsidRPr="7E587F7B">
        <w:rPr>
          <w:rFonts w:asciiTheme="majorHAnsi" w:hAnsiTheme="majorHAnsi" w:cstheme="majorBidi"/>
        </w:rPr>
        <w:t xml:space="preserve">staff are appropriately aware and trained and </w:t>
      </w:r>
      <w:r w:rsidR="00412787" w:rsidRPr="7E587F7B">
        <w:rPr>
          <w:rFonts w:asciiTheme="majorHAnsi" w:hAnsiTheme="majorHAnsi" w:cstheme="majorBidi"/>
        </w:rPr>
        <w:t xml:space="preserve">that </w:t>
      </w:r>
      <w:r w:rsidR="00630FE5" w:rsidRPr="7E587F7B">
        <w:rPr>
          <w:rFonts w:asciiTheme="majorHAnsi" w:hAnsiTheme="majorHAnsi" w:cstheme="majorBidi"/>
        </w:rPr>
        <w:t>disclosures are handled sensitively</w:t>
      </w:r>
      <w:r w:rsidR="00412787" w:rsidRPr="7E587F7B">
        <w:rPr>
          <w:rFonts w:asciiTheme="majorHAnsi" w:hAnsiTheme="majorHAnsi" w:cstheme="majorBidi"/>
        </w:rPr>
        <w:t>. They should</w:t>
      </w:r>
      <w:r w:rsidR="00630FE5" w:rsidRPr="7E587F7B">
        <w:rPr>
          <w:rFonts w:asciiTheme="majorHAnsi" w:hAnsiTheme="majorHAnsi" w:cstheme="majorBidi"/>
        </w:rPr>
        <w:t xml:space="preserve"> seek</w:t>
      </w:r>
      <w:r w:rsidR="00412787" w:rsidRPr="7E587F7B">
        <w:rPr>
          <w:rFonts w:asciiTheme="majorHAnsi" w:hAnsiTheme="majorHAnsi" w:cstheme="majorBidi"/>
        </w:rPr>
        <w:t xml:space="preserve"> multi</w:t>
      </w:r>
      <w:r w:rsidR="65E3D014" w:rsidRPr="7E587F7B">
        <w:rPr>
          <w:rFonts w:asciiTheme="majorHAnsi" w:hAnsiTheme="majorHAnsi" w:cstheme="majorBidi"/>
        </w:rPr>
        <w:t>-</w:t>
      </w:r>
      <w:r w:rsidR="00412787" w:rsidRPr="7E587F7B">
        <w:rPr>
          <w:rFonts w:asciiTheme="majorHAnsi" w:hAnsiTheme="majorHAnsi" w:cstheme="majorBidi"/>
        </w:rPr>
        <w:t>agency</w:t>
      </w:r>
      <w:r w:rsidR="00630FE5" w:rsidRPr="7E587F7B">
        <w:rPr>
          <w:rFonts w:asciiTheme="majorHAnsi" w:hAnsiTheme="majorHAnsi" w:cstheme="majorBidi"/>
        </w:rPr>
        <w:t xml:space="preserve"> support , advice and guidance from specialist </w:t>
      </w:r>
      <w:r w:rsidR="00412787" w:rsidRPr="7E587F7B">
        <w:rPr>
          <w:rFonts w:asciiTheme="majorHAnsi" w:hAnsiTheme="majorHAnsi" w:cstheme="majorBidi"/>
        </w:rPr>
        <w:t>organisations</w:t>
      </w:r>
      <w:r w:rsidR="00630FE5" w:rsidRPr="7E587F7B">
        <w:rPr>
          <w:rFonts w:asciiTheme="majorHAnsi" w:hAnsiTheme="majorHAnsi" w:cstheme="majorBidi"/>
        </w:rPr>
        <w:t xml:space="preserve"> as appropriate as well as signposting children </w:t>
      </w:r>
      <w:r w:rsidR="00811469" w:rsidRPr="7E587F7B">
        <w:rPr>
          <w:rFonts w:asciiTheme="majorHAnsi" w:hAnsiTheme="majorHAnsi" w:cstheme="majorBidi"/>
        </w:rPr>
        <w:t>to appropriate support services</w:t>
      </w:r>
      <w:r w:rsidR="00DB638E" w:rsidRPr="7E587F7B">
        <w:rPr>
          <w:rFonts w:asciiTheme="majorHAnsi" w:hAnsiTheme="majorHAnsi" w:cstheme="majorBidi"/>
        </w:rPr>
        <w:t xml:space="preserve"> e.g. LG</w:t>
      </w:r>
      <w:r w:rsidR="00474BB0" w:rsidRPr="7E587F7B">
        <w:rPr>
          <w:rFonts w:asciiTheme="majorHAnsi" w:hAnsiTheme="majorHAnsi" w:cstheme="majorBidi"/>
        </w:rPr>
        <w:t>B</w:t>
      </w:r>
      <w:r w:rsidR="00DB638E" w:rsidRPr="7E587F7B">
        <w:rPr>
          <w:rFonts w:asciiTheme="majorHAnsi" w:hAnsiTheme="majorHAnsi" w:cstheme="majorBidi"/>
        </w:rPr>
        <w:t xml:space="preserve">TQ+ services and </w:t>
      </w:r>
      <w:r w:rsidR="00474BB0" w:rsidRPr="7E587F7B">
        <w:rPr>
          <w:rFonts w:asciiTheme="majorHAnsi" w:hAnsiTheme="majorHAnsi" w:cstheme="majorBidi"/>
        </w:rPr>
        <w:t>organisations</w:t>
      </w:r>
      <w:r w:rsidR="00630FE5" w:rsidRPr="7E587F7B">
        <w:rPr>
          <w:rFonts w:asciiTheme="majorHAnsi" w:hAnsiTheme="majorHAnsi" w:cstheme="majorBidi"/>
        </w:rPr>
        <w:t>.</w:t>
      </w:r>
    </w:p>
    <w:p w14:paraId="4FA90FB8" w14:textId="77777777" w:rsidR="00D339CF" w:rsidRPr="00345F05" w:rsidRDefault="00D339CF" w:rsidP="7E587F7B">
      <w:pPr>
        <w:rPr>
          <w:rFonts w:asciiTheme="majorHAnsi" w:hAnsiTheme="majorHAnsi" w:cstheme="majorBidi"/>
        </w:rPr>
      </w:pPr>
    </w:p>
    <w:tbl>
      <w:tblPr>
        <w:tblStyle w:val="TableGrid"/>
        <w:tblW w:w="0" w:type="auto"/>
        <w:tblLook w:val="04A0" w:firstRow="1" w:lastRow="0" w:firstColumn="1" w:lastColumn="0" w:noHBand="0" w:noVBand="1"/>
      </w:tblPr>
      <w:tblGrid>
        <w:gridCol w:w="10338"/>
      </w:tblGrid>
      <w:tr w:rsidR="00F24B7B" w:rsidRPr="00345F05" w14:paraId="6EB0EABF" w14:textId="77777777" w:rsidTr="18EDC3EF">
        <w:tc>
          <w:tcPr>
            <w:tcW w:w="10456" w:type="dxa"/>
            <w:shd w:val="clear" w:color="auto" w:fill="99FFCC"/>
          </w:tcPr>
          <w:p w14:paraId="71F8BE7E" w14:textId="0299F355" w:rsidR="00F24B7B" w:rsidRPr="00345F05" w:rsidRDefault="00F24B7B" w:rsidP="18EDC3EF">
            <w:pPr>
              <w:rPr>
                <w:rFonts w:asciiTheme="majorHAnsi" w:hAnsiTheme="majorHAnsi" w:cstheme="majorBidi"/>
              </w:rPr>
            </w:pPr>
            <w:r w:rsidRPr="18EDC3EF">
              <w:rPr>
                <w:rFonts w:asciiTheme="majorHAnsi" w:hAnsiTheme="majorHAnsi" w:cstheme="majorBidi"/>
              </w:rPr>
              <w:t xml:space="preserve">Any child may benefit from early help, but all </w:t>
            </w:r>
            <w:r w:rsidR="00B63754" w:rsidRPr="18EDC3EF">
              <w:rPr>
                <w:rFonts w:asciiTheme="majorHAnsi" w:hAnsiTheme="majorHAnsi" w:cstheme="majorBidi"/>
              </w:rPr>
              <w:t>academy</w:t>
            </w:r>
            <w:r w:rsidR="5A913782" w:rsidRPr="18EDC3EF">
              <w:rPr>
                <w:rFonts w:asciiTheme="majorHAnsi" w:hAnsiTheme="majorHAnsi" w:cstheme="majorBidi"/>
              </w:rPr>
              <w:t xml:space="preserve"> </w:t>
            </w:r>
            <w:r w:rsidRPr="18EDC3EF">
              <w:rPr>
                <w:rFonts w:asciiTheme="majorHAnsi" w:hAnsiTheme="majorHAnsi" w:cstheme="majorBidi"/>
              </w:rPr>
              <w:t>staff should be particularly alert to the potential need for early help for a child who:</w:t>
            </w:r>
          </w:p>
        </w:tc>
      </w:tr>
      <w:tr w:rsidR="00F24B7B" w:rsidRPr="00345F05" w14:paraId="3FB19031" w14:textId="77777777" w:rsidTr="18EDC3EF">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rPr>
              <w:t xml:space="preserve">Has experienced multiple suspensions, is at risk of being permanently </w:t>
            </w:r>
            <w:r w:rsidR="001650D5" w:rsidRPr="004C1F02">
              <w:rPr>
                <w:rFonts w:asciiTheme="majorHAnsi" w:hAnsiTheme="majorHAnsi" w:cstheme="majorHAnsi"/>
              </w:rPr>
              <w:t>excluded from schools, colleges and in alternative provision or a pupil referral unit.</w:t>
            </w:r>
          </w:p>
          <w:p w14:paraId="22E9FE1F" w14:textId="4A41A486" w:rsidR="00F24B7B"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szCs w:val="20"/>
              </w:rPr>
              <w:t xml:space="preserve">Is at risk of ‘honour’ based abuse such as </w:t>
            </w:r>
            <w:r w:rsidR="008B79E9" w:rsidRPr="004C1F02">
              <w:rPr>
                <w:rFonts w:asciiTheme="majorHAnsi" w:hAnsiTheme="majorHAnsi" w:cstheme="majorHAnsi"/>
                <w:szCs w:val="20"/>
              </w:rPr>
              <w:t>FGM</w:t>
            </w:r>
            <w:r w:rsidRPr="004C1F02">
              <w:rPr>
                <w:rFonts w:asciiTheme="majorHAnsi" w:hAnsiTheme="majorHAnsi" w:cstheme="majorHAnsi"/>
                <w:szCs w:val="20"/>
              </w:rPr>
              <w:t xml:space="preserve"> or forced marriage.</w:t>
            </w:r>
          </w:p>
          <w:p w14:paraId="3E6B4651" w14:textId="77777777" w:rsidR="00AA2EF5" w:rsidRPr="004C1F02"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4C1F02">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lang w:eastAsia="en-GB"/>
        </w:rPr>
        <mc:AlternateContent>
          <mc:Choice Requires="wps">
            <w:drawing>
              <wp:anchor distT="0" distB="0" distL="114300" distR="114300" simplePos="0" relativeHeight="251658298"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40" type="#_x0000_t202" style="position:absolute;margin-left:-4.4pt;margin-top:16.2pt;width:523.45pt;height:23.2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GQQ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Do+KWG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6"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0483F777" w:rsidR="00F21B60" w:rsidRDefault="002D5D5B" w:rsidP="7E587F7B">
      <w:pPr>
        <w:rPr>
          <w:rFonts w:asciiTheme="majorHAnsi" w:hAnsiTheme="majorHAnsi" w:cstheme="majorBidi"/>
        </w:rPr>
      </w:pPr>
      <w:r w:rsidRPr="7E587F7B">
        <w:rPr>
          <w:rFonts w:asciiTheme="majorHAnsi" w:hAnsiTheme="majorHAnsi" w:cstheme="majorBidi"/>
        </w:rPr>
        <w:t xml:space="preserve">Whistleblowing re the </w:t>
      </w:r>
      <w:r w:rsidR="00B63754" w:rsidRPr="7E587F7B">
        <w:rPr>
          <w:rFonts w:asciiTheme="majorHAnsi" w:hAnsiTheme="majorHAnsi" w:cstheme="majorBidi"/>
        </w:rPr>
        <w:t xml:space="preserve">academy head </w:t>
      </w:r>
      <w:r w:rsidRPr="7E587F7B">
        <w:rPr>
          <w:rFonts w:asciiTheme="majorHAnsi" w:hAnsiTheme="majorHAnsi" w:cstheme="majorBidi"/>
        </w:rPr>
        <w:t xml:space="preserve">should be made to the </w:t>
      </w:r>
      <w:r w:rsidR="00B63754" w:rsidRPr="7E587F7B">
        <w:rPr>
          <w:rFonts w:asciiTheme="majorHAnsi" w:hAnsiTheme="majorHAnsi" w:cstheme="majorBidi"/>
        </w:rPr>
        <w:t>CEO</w:t>
      </w:r>
      <w:r w:rsidR="49B54E31" w:rsidRPr="7E587F7B">
        <w:rPr>
          <w:rFonts w:asciiTheme="majorHAnsi" w:hAnsiTheme="majorHAnsi" w:cstheme="majorBidi"/>
        </w:rPr>
        <w:t xml:space="preserve"> </w:t>
      </w:r>
      <w:r w:rsidRPr="7E587F7B">
        <w:rPr>
          <w:rFonts w:asciiTheme="majorHAnsi" w:hAnsiTheme="majorHAnsi" w:cstheme="majorBidi"/>
        </w:rPr>
        <w:t>whose</w:t>
      </w:r>
      <w:r w:rsidR="727E0F76" w:rsidRPr="7E587F7B">
        <w:rPr>
          <w:rFonts w:asciiTheme="majorHAnsi" w:hAnsiTheme="majorHAnsi" w:cstheme="majorBidi"/>
        </w:rPr>
        <w:t xml:space="preserve"> </w:t>
      </w:r>
      <w:r w:rsidRPr="7E587F7B">
        <w:rPr>
          <w:rFonts w:asciiTheme="majorHAnsi" w:hAnsiTheme="majorHAnsi" w:cstheme="majorBidi"/>
        </w:rPr>
        <w:t xml:space="preserve">contact details are readily available to staff (as pertinent to setting). </w:t>
      </w:r>
    </w:p>
    <w:p w14:paraId="322EA592" w14:textId="0EBD3392" w:rsidR="00625079" w:rsidRPr="00F21B60" w:rsidRDefault="00B63754"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252" behindDoc="0" locked="0" layoutInCell="1" allowOverlap="1" wp14:anchorId="3A7693A7" wp14:editId="6B18A837">
                <wp:simplePos x="0" y="0"/>
                <wp:positionH relativeFrom="margin">
                  <wp:align>left</wp:align>
                </wp:positionH>
                <wp:positionV relativeFrom="paragraph">
                  <wp:posOffset>10795</wp:posOffset>
                </wp:positionV>
                <wp:extent cx="6529070" cy="290195"/>
                <wp:effectExtent l="0" t="0" r="24130" b="1460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019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1" type="#_x0000_t202" style="position:absolute;margin-left:0;margin-top:.85pt;width:514.1pt;height:22.8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769475CB" w14:textId="77777777" w:rsidR="00B63754" w:rsidRDefault="00B63754" w:rsidP="00F24B7B">
      <w:pPr>
        <w:rPr>
          <w:rFonts w:asciiTheme="majorHAnsi" w:hAnsiTheme="majorHAnsi" w:cstheme="majorHAnsi"/>
          <w:szCs w:val="20"/>
        </w:rPr>
      </w:pPr>
    </w:p>
    <w:p w14:paraId="22020B35" w14:textId="4A422B3D" w:rsidR="00E93A7C" w:rsidRPr="00345F05" w:rsidRDefault="00F24B7B" w:rsidP="00F24B7B">
      <w:pPr>
        <w:rPr>
          <w:rFonts w:asciiTheme="majorHAnsi" w:hAnsiTheme="majorHAnsi" w:cstheme="majorHAnsi"/>
          <w:szCs w:val="20"/>
        </w:rPr>
      </w:pPr>
      <w:r w:rsidRPr="18EDC3EF">
        <w:rPr>
          <w:rFonts w:asciiTheme="majorHAnsi" w:hAnsiTheme="majorHAnsi" w:cstheme="majorBidi"/>
        </w:rPr>
        <w:t xml:space="preserve">All </w:t>
      </w:r>
      <w:r w:rsidR="00B63754" w:rsidRPr="18EDC3EF">
        <w:rPr>
          <w:rFonts w:asciiTheme="majorHAnsi" w:hAnsiTheme="majorHAnsi" w:cstheme="majorBidi"/>
        </w:rPr>
        <w:t>academy</w:t>
      </w:r>
      <w:r w:rsidRPr="18EDC3EF">
        <w:rPr>
          <w:rFonts w:asciiTheme="majorHAnsi" w:hAnsiTheme="majorHAnsi" w:cstheme="majorBidi"/>
        </w:rPr>
        <w:t xml:space="preserve"> staff should take care not to place themselves in a vulnerable position with a child. It is always advisable for interviews or work with individual children or parents</w:t>
      </w:r>
      <w:r w:rsidR="00625079" w:rsidRPr="18EDC3EF">
        <w:rPr>
          <w:rFonts w:asciiTheme="majorHAnsi" w:hAnsiTheme="majorHAnsi" w:cstheme="majorBidi"/>
        </w:rPr>
        <w:t>/carers</w:t>
      </w:r>
      <w:r w:rsidRPr="18EDC3EF">
        <w:rPr>
          <w:rFonts w:asciiTheme="majorHAnsi" w:hAnsiTheme="majorHAnsi" w:cstheme="majorBidi"/>
        </w:rPr>
        <w:t xml:space="preserve"> to be conducted in view of other adults. Guidance about conduct and safe practice, including safe use of mobile phones by staff and volunteers will be given at induction</w:t>
      </w:r>
      <w:r w:rsidRPr="18EDC3EF">
        <w:rPr>
          <w:rStyle w:val="FootnoteReference"/>
          <w:rFonts w:asciiTheme="majorHAnsi" w:hAnsiTheme="majorHAnsi" w:cstheme="majorBidi"/>
        </w:rPr>
        <w:footnoteReference w:id="6"/>
      </w:r>
      <w:r w:rsidRPr="18EDC3EF">
        <w:rPr>
          <w:rFonts w:asciiTheme="majorHAnsi" w:hAnsiTheme="majorHAnsi" w:cstheme="majorBidi"/>
        </w:rPr>
        <w:t xml:space="preserve">. </w:t>
      </w:r>
    </w:p>
    <w:p w14:paraId="2BEDFADF" w14:textId="77777777" w:rsidR="00D339CF" w:rsidRDefault="00D339CF" w:rsidP="00F24B7B">
      <w:pPr>
        <w:rPr>
          <w:rFonts w:ascii="Century Gothic" w:hAnsi="Century Gothic"/>
          <w:szCs w:val="20"/>
        </w:rPr>
      </w:pPr>
    </w:p>
    <w:p w14:paraId="4E3FE256" w14:textId="77777777" w:rsidR="00D339CF" w:rsidRDefault="00D339CF" w:rsidP="00F24B7B">
      <w:pPr>
        <w:rPr>
          <w:rFonts w:ascii="Century Gothic" w:hAnsi="Century Gothic"/>
          <w:szCs w:val="20"/>
        </w:rPr>
      </w:pPr>
    </w:p>
    <w:p w14:paraId="1046F70B" w14:textId="4ED14B3A"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r>
        <w:rPr>
          <w:noProof/>
          <w:lang w:eastAsia="en-GB"/>
        </w:rPr>
        <w:drawing>
          <wp:inline distT="0" distB="0" distL="0" distR="0" wp14:anchorId="0F14F55B" wp14:editId="581EA8B7">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283DE7C" w14:textId="2AB7D98A" w:rsidR="00955FFB" w:rsidRPr="00345F05" w:rsidRDefault="00F24B7B" w:rsidP="00F21B60">
      <w:pPr>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w:t>
      </w:r>
      <w:r w:rsidR="00374458">
        <w:rPr>
          <w:rFonts w:asciiTheme="majorHAnsi" w:hAnsiTheme="majorHAnsi" w:cstheme="majorHAnsi"/>
          <w:szCs w:val="20"/>
        </w:rPr>
        <w:t>Academy Head</w:t>
      </w:r>
      <w:r w:rsidRPr="00345F05">
        <w:rPr>
          <w:rFonts w:asciiTheme="majorHAnsi" w:hAnsiTheme="majorHAnsi" w:cstheme="majorHAnsi"/>
          <w:szCs w:val="20"/>
        </w:rPr>
        <w:t xml:space="preserve"> will seek the advice of the </w:t>
      </w:r>
      <w:r w:rsidR="00374458">
        <w:rPr>
          <w:rFonts w:asciiTheme="majorHAnsi" w:hAnsiTheme="majorHAnsi" w:cstheme="majorHAnsi"/>
          <w:szCs w:val="20"/>
        </w:rPr>
        <w:t xml:space="preserve">CEO, EIT and </w:t>
      </w:r>
      <w:r w:rsidRPr="00345F05">
        <w:rPr>
          <w:rFonts w:asciiTheme="majorHAnsi" w:hAnsiTheme="majorHAnsi" w:cstheme="majorHAnsi"/>
          <w:szCs w:val="20"/>
        </w:rPr>
        <w:t>LADO and an HR Consultant in making this decision.</w:t>
      </w:r>
      <w:r w:rsidR="00D339CF">
        <w:rPr>
          <w:rFonts w:asciiTheme="majorHAnsi" w:hAnsiTheme="majorHAnsi" w:cstheme="majorHAnsi"/>
          <w:szCs w:val="20"/>
        </w:rPr>
        <w:t xml:space="preserve"> </w:t>
      </w: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r w:rsidR="00374458">
        <w:rPr>
          <w:rFonts w:asciiTheme="majorHAnsi" w:hAnsiTheme="majorHAnsi" w:cstheme="majorHAnsi"/>
          <w:szCs w:val="20"/>
        </w:rPr>
        <w:t>The Link Academy Trust</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w:t>
      </w:r>
      <w:r w:rsidR="00374458">
        <w:rPr>
          <w:rFonts w:asciiTheme="majorHAnsi" w:hAnsiTheme="majorHAnsi" w:cstheme="majorHAnsi"/>
          <w:szCs w:val="20"/>
        </w:rPr>
        <w:t>.</w:t>
      </w:r>
    </w:p>
    <w:p w14:paraId="77E46435" w14:textId="545C8A82" w:rsidR="00E42EFC" w:rsidRDefault="00E71FA9" w:rsidP="00F24B7B">
      <w:pPr>
        <w:rPr>
          <w:szCs w:val="20"/>
        </w:rPr>
      </w:pPr>
      <w:r>
        <w:rPr>
          <w:noProof/>
          <w:lang w:eastAsia="en-GB"/>
        </w:rPr>
        <mc:AlternateContent>
          <mc:Choice Requires="wps">
            <w:drawing>
              <wp:anchor distT="0" distB="0" distL="114300" distR="114300" simplePos="0" relativeHeight="251658283"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2" type="#_x0000_t202" style="position:absolute;margin-left:0;margin-top:7.85pt;width:509.3pt;height:23.25pt;z-index:2516582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kpBuk94AAAAHAQAA&#10;DwAAAAAAAAAAAAAAAACYBAAAZHJzL2Rvd25yZXYueG1sUEsFBgAAAAAEAAQA8wAAAKMFA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6790ABBF" w14:textId="5A0A22B6"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Such events should be recorded</w:t>
      </w:r>
      <w:r w:rsidR="00374458">
        <w:rPr>
          <w:rFonts w:asciiTheme="majorHAnsi" w:hAnsiTheme="majorHAnsi" w:cstheme="majorHAnsi"/>
          <w:szCs w:val="20"/>
        </w:rPr>
        <w:t xml:space="preserve"> on CPOMS with a PIPs form</w:t>
      </w:r>
      <w:r w:rsidRPr="00345F05">
        <w:rPr>
          <w:rFonts w:asciiTheme="majorHAnsi" w:hAnsiTheme="majorHAnsi" w:cstheme="majorHAnsi"/>
          <w:szCs w:val="20"/>
        </w:rPr>
        <w:t xml:space="preserve"> signed by a witness</w:t>
      </w:r>
      <w:r w:rsidR="00374458">
        <w:rPr>
          <w:rFonts w:asciiTheme="majorHAnsi" w:hAnsiTheme="majorHAnsi" w:cstheme="majorHAnsi"/>
          <w:szCs w:val="20"/>
        </w:rPr>
        <w:t xml:space="preserve"> and passed to the DSL.</w:t>
      </w:r>
      <w:r w:rsidR="00D339CF">
        <w:rPr>
          <w:rFonts w:asciiTheme="majorHAnsi" w:hAnsiTheme="majorHAnsi" w:cstheme="majorHAnsi"/>
          <w:szCs w:val="20"/>
        </w:rPr>
        <w:t xml:space="preserve"> </w:t>
      </w: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344BF10A" w14:textId="147B1BC7" w:rsidR="00F24B7B" w:rsidRPr="00345F05" w:rsidRDefault="00E71FA9" w:rsidP="00F24B7B">
      <w:pPr>
        <w:rPr>
          <w:rFonts w:asciiTheme="majorHAnsi" w:hAnsiTheme="majorHAnsi" w:cstheme="majorHAnsi"/>
          <w:szCs w:val="20"/>
        </w:rPr>
      </w:pPr>
      <w:r>
        <w:rPr>
          <w:noProof/>
          <w:lang w:eastAsia="en-GB"/>
        </w:rPr>
        <mc:AlternateContent>
          <mc:Choice Requires="wps">
            <w:drawing>
              <wp:anchor distT="0" distB="0" distL="114300" distR="114300" simplePos="0" relativeHeight="251658284" behindDoc="0" locked="0" layoutInCell="1" allowOverlap="1" wp14:anchorId="1A0D1371" wp14:editId="354057DF">
                <wp:simplePos x="0" y="0"/>
                <wp:positionH relativeFrom="margin">
                  <wp:posOffset>47625</wp:posOffset>
                </wp:positionH>
                <wp:positionV relativeFrom="paragraph">
                  <wp:posOffset>-295910</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3" type="#_x0000_t202" style="position:absolute;margin-left:3.75pt;margin-top:-23.3pt;width:509.3pt;height:23.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0D03A8B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Staff should only discuss concerns with the DSL, </w:t>
      </w:r>
      <w:r w:rsidR="00374458">
        <w:rPr>
          <w:rFonts w:asciiTheme="majorHAnsi" w:hAnsiTheme="majorHAnsi" w:cstheme="majorHAnsi"/>
          <w:szCs w:val="20"/>
        </w:rPr>
        <w:t>Academy Head or EIT</w:t>
      </w:r>
      <w:r w:rsidRPr="00345F05">
        <w:rPr>
          <w:rFonts w:asciiTheme="majorHAnsi" w:hAnsiTheme="majorHAnsi" w:cstheme="majorHAnsi"/>
          <w:szCs w:val="20"/>
        </w:rPr>
        <w:t xml:space="preserve">(depending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2"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3"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1D2A37FB" w14:textId="0F74C96C" w:rsidR="00E42EFC" w:rsidRPr="001C7053" w:rsidRDefault="0038539B" w:rsidP="00D339CF">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tc>
      </w:tr>
    </w:tbl>
    <w:p w14:paraId="6E843894" w14:textId="780E0366" w:rsidR="00C65733" w:rsidRDefault="00D339CF" w:rsidP="00F24B7B">
      <w:pPr>
        <w:rPr>
          <w:rFonts w:asciiTheme="majorHAnsi" w:hAnsiTheme="majorHAnsi" w:cstheme="majorHAnsi"/>
          <w:szCs w:val="20"/>
        </w:rPr>
      </w:pPr>
      <w:r w:rsidRPr="00D339CF">
        <w:rPr>
          <w:noProof/>
          <w:lang w:eastAsia="en-GB"/>
        </w:rPr>
        <mc:AlternateContent>
          <mc:Choice Requires="wps">
            <w:drawing>
              <wp:anchor distT="0" distB="0" distL="114300" distR="114300" simplePos="0" relativeHeight="251658285" behindDoc="0" locked="0" layoutInCell="1" allowOverlap="1" wp14:anchorId="2E53C3F8" wp14:editId="705E5482">
                <wp:simplePos x="0" y="0"/>
                <wp:positionH relativeFrom="margin">
                  <wp:posOffset>0</wp:posOffset>
                </wp:positionH>
                <wp:positionV relativeFrom="paragraph">
                  <wp:posOffset>730885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4" type="#_x0000_t202" style="position:absolute;margin-left:0;margin-top:57.55pt;width:504.1pt;height:23.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r w:rsidR="00F24B7B" w:rsidRPr="001C7053">
        <w:rPr>
          <w:rFonts w:asciiTheme="majorHAnsi" w:hAnsiTheme="majorHAnsi" w:cstheme="majorHAnsi"/>
          <w:szCs w:val="20"/>
        </w:rPr>
        <w:t>Fears about sharing information cannot be allowed to stand in the way of the need to promote the welfare and protect the safety of children.</w:t>
      </w:r>
      <w:r>
        <w:rPr>
          <w:rFonts w:asciiTheme="majorHAnsi" w:hAnsiTheme="majorHAnsi" w:cstheme="majorHAnsi"/>
          <w:szCs w:val="20"/>
        </w:rPr>
        <w:t xml:space="preserve"> </w:t>
      </w:r>
      <w:r>
        <w:rPr>
          <w:rFonts w:asciiTheme="majorHAnsi" w:hAnsiTheme="majorHAnsi" w:cstheme="majorHAnsi"/>
          <w:szCs w:val="20"/>
        </w:rPr>
        <w:br/>
      </w:r>
      <w:r w:rsidR="00374458" w:rsidRPr="00D339CF">
        <w:rPr>
          <w:rFonts w:asciiTheme="majorHAnsi" w:hAnsiTheme="majorHAnsi" w:cstheme="majorHAnsi"/>
          <w:szCs w:val="20"/>
        </w:rPr>
        <w:t xml:space="preserve">The Link Academy Trust </w:t>
      </w:r>
      <w:r w:rsidR="00C65733" w:rsidRPr="00D339CF">
        <w:rPr>
          <w:rFonts w:asciiTheme="majorHAnsi" w:hAnsiTheme="majorHAnsi" w:cstheme="majorHAnsi"/>
          <w:szCs w:val="20"/>
        </w:rPr>
        <w:t xml:space="preserve">will ensure </w:t>
      </w:r>
      <w:r w:rsidR="00C65733" w:rsidRPr="001C7053">
        <w:rPr>
          <w:rFonts w:asciiTheme="majorHAnsi" w:hAnsiTheme="majorHAnsi" w:cstheme="majorHAnsi"/>
          <w:szCs w:val="20"/>
        </w:rPr>
        <w:t>that images of children used within publications, publicity and on the website has written parental consent prior to any images being taken and used.  This consent will be obtained in line with s</w:t>
      </w:r>
      <w:r>
        <w:rPr>
          <w:rFonts w:asciiTheme="majorHAnsi" w:hAnsiTheme="majorHAnsi" w:cstheme="majorHAnsi"/>
          <w:szCs w:val="20"/>
        </w:rPr>
        <w:t>ch</w:t>
      </w:r>
      <w:r w:rsidR="00C65733" w:rsidRPr="001C7053">
        <w:rPr>
          <w:rFonts w:asciiTheme="majorHAnsi" w:hAnsiTheme="majorHAnsi" w:cstheme="majorHAnsi"/>
          <w:szCs w:val="20"/>
        </w:rPr>
        <w:t>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0D9A38B7" w14:textId="77777777" w:rsidR="00D339CF" w:rsidRDefault="00D339CF" w:rsidP="00955FFB">
      <w:pPr>
        <w:rPr>
          <w:rFonts w:asciiTheme="majorHAnsi" w:hAnsiTheme="majorHAnsi" w:cstheme="majorHAnsi"/>
          <w:szCs w:val="20"/>
        </w:rPr>
      </w:pPr>
    </w:p>
    <w:p w14:paraId="3996C278" w14:textId="29A72DF1"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Behaviour Policy /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61CAC2D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r w:rsidR="00374458">
              <w:rPr>
                <w:rFonts w:asciiTheme="majorHAnsi" w:hAnsiTheme="majorHAnsi" w:cstheme="majorHAnsi"/>
                <w:szCs w:val="20"/>
              </w:rPr>
              <w:t xml:space="preserve"> and child on child abuse</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5300F90A" w:rsidR="004E193B"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 xml:space="preserve">Safety, </w:t>
            </w:r>
          </w:p>
          <w:p w14:paraId="72EB3996" w14:textId="7E26FB3D" w:rsidR="00374458" w:rsidRPr="00115A62" w:rsidRDefault="00374458"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Mobile and Smart technology policy</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76892883" w14:textId="5EAC13D0" w:rsidR="00175811" w:rsidRPr="00115A62" w:rsidRDefault="00D339CF" w:rsidP="0038539B">
      <w:pPr>
        <w:pStyle w:val="ListParagraph"/>
        <w:ind w:left="0"/>
        <w:jc w:val="center"/>
        <w:rPr>
          <w:rFonts w:asciiTheme="majorHAnsi" w:hAnsiTheme="majorHAnsi" w:cstheme="majorHAnsi"/>
          <w:sz w:val="32"/>
          <w:szCs w:val="32"/>
        </w:rPr>
      </w:pPr>
      <w:r>
        <w:rPr>
          <w:rFonts w:asciiTheme="majorHAnsi" w:hAnsiTheme="majorHAnsi" w:cstheme="majorHAnsi"/>
          <w:sz w:val="32"/>
          <w:szCs w:val="32"/>
        </w:rPr>
        <w:t>A</w:t>
      </w:r>
      <w:r w:rsidR="007B39EA" w:rsidRPr="00115A62">
        <w:rPr>
          <w:rFonts w:asciiTheme="majorHAnsi" w:hAnsiTheme="majorHAnsi" w:cstheme="majorHAnsi"/>
          <w:sz w:val="32"/>
          <w:szCs w:val="32"/>
        </w:rPr>
        <w:t>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lang w:eastAsia="en-GB"/>
        </w:rPr>
        <mc:AlternateContent>
          <mc:Choice Requires="wps">
            <w:drawing>
              <wp:anchor distT="0" distB="0" distL="114300" distR="114300" simplePos="0" relativeHeight="25165828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5" type="#_x0000_t202" style="position:absolute;left:0;text-align:left;margin-left:-3.15pt;margin-top:3.8pt;width:514.15pt;height:23.8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4"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lang w:eastAsia="en-GB"/>
        </w:rPr>
        <mc:AlternateContent>
          <mc:Choice Requires="wps">
            <w:drawing>
              <wp:anchor distT="0" distB="0" distL="114300" distR="114300" simplePos="0" relativeHeight="251658287"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6" type="#_x0000_t202" style="position:absolute;margin-left:0;margin-top:5.75pt;width:511.8pt;height:23.2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675EE89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Our </w:t>
      </w:r>
      <w:r w:rsidR="00374458">
        <w:rPr>
          <w:rFonts w:asciiTheme="majorHAnsi" w:hAnsiTheme="majorHAnsi" w:cstheme="majorHAnsi"/>
          <w:szCs w:val="20"/>
        </w:rPr>
        <w:t>Turst</w:t>
      </w:r>
      <w:r w:rsidRPr="00115A62">
        <w:rPr>
          <w:rFonts w:asciiTheme="majorHAnsi" w:hAnsiTheme="majorHAnsi" w:cstheme="majorHAnsi"/>
          <w:szCs w:val="20"/>
        </w:rPr>
        <w:t>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3F0EFC7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If the bullying is particularly serious, or the anti-bullying procedures are seen to be ineffective, the </w:t>
      </w:r>
      <w:r w:rsidR="00374458">
        <w:rPr>
          <w:rFonts w:asciiTheme="majorHAnsi" w:hAnsiTheme="majorHAnsi" w:cstheme="majorHAnsi"/>
          <w:szCs w:val="20"/>
        </w:rPr>
        <w:t>Academy Head</w:t>
      </w:r>
      <w:r w:rsidRPr="00115A62">
        <w:rPr>
          <w:rFonts w:asciiTheme="majorHAnsi" w:hAnsiTheme="majorHAnsi" w:cstheme="majorHAnsi"/>
          <w:szCs w:val="20"/>
        </w:rPr>
        <w:t xml:space="preserve">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lang w:eastAsia="en-GB"/>
        </w:rPr>
        <mc:AlternateContent>
          <mc:Choice Requires="wps">
            <w:drawing>
              <wp:anchor distT="0" distB="0" distL="114300" distR="114300" simplePos="0" relativeHeight="251658288" behindDoc="0" locked="0" layoutInCell="1" allowOverlap="1" wp14:anchorId="52C0DCDC" wp14:editId="365C07E3">
                <wp:simplePos x="0" y="0"/>
                <wp:positionH relativeFrom="margin">
                  <wp:posOffset>40640</wp:posOffset>
                </wp:positionH>
                <wp:positionV relativeFrom="paragraph">
                  <wp:posOffset>-105410</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7" type="#_x0000_t202" style="position:absolute;margin-left:3.2pt;margin-top:-8.3pt;width:512.2pt;height:23.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5F5EEA4" w14:textId="7CFAF3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w:t>
      </w:r>
      <w:r w:rsidR="00374458">
        <w:rPr>
          <w:rFonts w:asciiTheme="majorHAnsi" w:hAnsiTheme="majorHAnsi" w:cstheme="majorHAnsi"/>
          <w:szCs w:val="20"/>
        </w:rPr>
        <w:t xml:space="preserve"> Trustees and</w:t>
      </w:r>
      <w:r w:rsidRPr="00115A62">
        <w:rPr>
          <w:rFonts w:asciiTheme="majorHAnsi" w:hAnsiTheme="majorHAnsi" w:cstheme="majorHAnsi"/>
          <w:szCs w:val="20"/>
        </w:rPr>
        <w:t xml:space="preserve"> Local Authority.</w:t>
      </w:r>
    </w:p>
    <w:p w14:paraId="50B68E18" w14:textId="0DB00F9F" w:rsidR="000C7B93" w:rsidRDefault="000C7B93" w:rsidP="00E7509A">
      <w:pPr>
        <w:rPr>
          <w:rFonts w:asciiTheme="majorHAnsi" w:hAnsiTheme="majorHAnsi" w:cstheme="majorHAnsi"/>
          <w:szCs w:val="20"/>
        </w:rPr>
      </w:pPr>
      <w:r>
        <w:rPr>
          <w:noProof/>
          <w:lang w:eastAsia="en-GB"/>
        </w:rPr>
        <mc:AlternateContent>
          <mc:Choice Requires="wps">
            <w:drawing>
              <wp:anchor distT="0" distB="0" distL="114300" distR="114300" simplePos="0" relativeHeight="251658329"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8" type="#_x0000_t202" style="position:absolute;margin-left:461.2pt;margin-top:7.5pt;width:512.4pt;height:23.25pt;z-index:2516583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AVMfFm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CF95AB8"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451A22BB"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 xml:space="preserve">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16B32A44"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w:t>
      </w:r>
      <w:r w:rsidR="00CD78CA">
        <w:rPr>
          <w:rFonts w:asciiTheme="majorHAnsi" w:hAnsiTheme="majorHAnsi" w:cstheme="majorHAnsi"/>
          <w:szCs w:val="20"/>
        </w:rPr>
        <w:t xml:space="preserve">CEO, EOT, Academy Head and </w:t>
      </w:r>
      <w:r w:rsidRPr="00115A62">
        <w:rPr>
          <w:rFonts w:asciiTheme="majorHAnsi" w:hAnsiTheme="majorHAnsi" w:cstheme="majorHAnsi"/>
          <w:szCs w:val="20"/>
        </w:rPr>
        <w:t xml:space="preserve">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55"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56"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7"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330"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9" type="#_x0000_t202" style="position:absolute;margin-left:0;margin-top:19pt;width:510.65pt;height:23.25pt;z-index:25165833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8"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9"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60"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(Safelives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1"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2"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4"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5"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66"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7"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68"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(Stop Abuse For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9"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r w:rsidRPr="00115A62">
        <w:rPr>
          <w:rFonts w:asciiTheme="majorHAnsi" w:hAnsiTheme="majorHAnsi" w:cstheme="majorHAnsi"/>
          <w:b/>
          <w:color w:val="000000" w:themeColor="text1"/>
          <w:szCs w:val="20"/>
          <w:lang w:val="fr-FR"/>
        </w:rPr>
        <w:t xml:space="preserve">Refuge:  </w:t>
      </w:r>
      <w:hyperlink r:id="rId70"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47FE77F8" w:rsidR="006171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 xml:space="preserve">Operation Encompass helps police and schools work together to provide emotional and practical help for children.  Police will inform the </w:t>
      </w:r>
      <w:r w:rsidR="00CD78CA">
        <w:rPr>
          <w:rFonts w:asciiTheme="majorHAnsi" w:hAnsiTheme="majorHAnsi" w:cstheme="majorHAnsi"/>
          <w:color w:val="000000" w:themeColor="text1"/>
          <w:szCs w:val="20"/>
        </w:rPr>
        <w:t>the Operation Encompass Leads within the Trust</w:t>
      </w:r>
      <w:r w:rsidRPr="00115A62">
        <w:rPr>
          <w:rFonts w:asciiTheme="majorHAnsi" w:hAnsiTheme="majorHAnsi" w:cstheme="majorHAnsi"/>
          <w:color w:val="000000" w:themeColor="text1"/>
          <w:szCs w:val="20"/>
        </w:rPr>
        <w:t>if they have been called to an incident of domestic abuse</w:t>
      </w:r>
      <w:r w:rsidR="00CD78CA">
        <w:rPr>
          <w:rFonts w:asciiTheme="majorHAnsi" w:hAnsiTheme="majorHAnsi" w:cstheme="majorHAnsi"/>
          <w:color w:val="000000" w:themeColor="text1"/>
          <w:szCs w:val="20"/>
        </w:rPr>
        <w:t>.</w:t>
      </w:r>
      <w:r w:rsidRPr="00115A62">
        <w:rPr>
          <w:rFonts w:asciiTheme="majorHAnsi" w:hAnsiTheme="majorHAnsi" w:cstheme="majorHAnsi"/>
          <w:color w:val="000000" w:themeColor="text1"/>
          <w:szCs w:val="20"/>
        </w:rPr>
        <w:t>.</w:t>
      </w:r>
    </w:p>
    <w:p w14:paraId="7F56D363" w14:textId="45E3EB43" w:rsidR="00CD78CA" w:rsidRPr="00115A62" w:rsidRDefault="00CD78CA" w:rsidP="00E7509A">
      <w:pPr>
        <w:rPr>
          <w:rFonts w:asciiTheme="majorHAnsi" w:hAnsiTheme="majorHAnsi" w:cstheme="majorHAnsi"/>
          <w:color w:val="000000" w:themeColor="text1"/>
          <w:szCs w:val="20"/>
        </w:rPr>
      </w:pPr>
      <w:r>
        <w:rPr>
          <w:rFonts w:asciiTheme="majorHAnsi" w:hAnsiTheme="majorHAnsi" w:cstheme="majorHAnsi"/>
          <w:color w:val="000000" w:themeColor="text1"/>
          <w:szCs w:val="20"/>
        </w:rPr>
        <w:t xml:space="preserve">Our Operation Encompass Leads are Alex Waterman and Matt Matthew contactable on </w:t>
      </w:r>
      <w:hyperlink r:id="rId71" w:history="1">
        <w:r w:rsidRPr="00253500">
          <w:rPr>
            <w:rStyle w:val="Hyperlink"/>
            <w:rFonts w:asciiTheme="majorHAnsi" w:hAnsiTheme="majorHAnsi" w:cstheme="majorHAnsi"/>
            <w:szCs w:val="20"/>
          </w:rPr>
          <w:t>DSL@thelink.academy</w:t>
        </w:r>
      </w:hyperlink>
      <w:r>
        <w:rPr>
          <w:rFonts w:asciiTheme="majorHAnsi" w:hAnsiTheme="majorHAnsi" w:cstheme="majorHAnsi"/>
          <w:color w:val="000000" w:themeColor="text1"/>
          <w:szCs w:val="20"/>
        </w:rPr>
        <w:t>. They will endeavour to pass information on urgently to the DSL in the child’s setting.</w:t>
      </w:r>
    </w:p>
    <w:p w14:paraId="571CD9BB" w14:textId="1F83AC13" w:rsidR="00617162" w:rsidRPr="00A30FAE" w:rsidRDefault="00E71FA9" w:rsidP="00E7509A">
      <w:pPr>
        <w:rPr>
          <w:color w:val="000000" w:themeColor="text1"/>
          <w:szCs w:val="20"/>
        </w:rPr>
      </w:pPr>
      <w:r>
        <w:rPr>
          <w:noProof/>
          <w:lang w:eastAsia="en-GB"/>
        </w:rPr>
        <mc:AlternateContent>
          <mc:Choice Requires="wps">
            <w:drawing>
              <wp:anchor distT="0" distB="0" distL="114300" distR="114300" simplePos="0" relativeHeight="251658289"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50" type="#_x0000_t202" style="position:absolute;margin-left:.5pt;margin-top:7.7pt;width:510.1pt;height:29.0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D+7mxa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084D32A6" w:rsidR="00CE4358" w:rsidRPr="00115A62" w:rsidRDefault="00CD78CA" w:rsidP="00CE4358">
      <w:pPr>
        <w:rPr>
          <w:rFonts w:asciiTheme="majorHAnsi" w:hAnsiTheme="majorHAnsi" w:cstheme="majorHAnsi"/>
          <w:szCs w:val="20"/>
        </w:rPr>
      </w:pPr>
      <w:r>
        <w:rPr>
          <w:rFonts w:asciiTheme="majorHAnsi" w:hAnsiTheme="majorHAnsi" w:cstheme="majorHAnsi"/>
          <w:szCs w:val="20"/>
        </w:rPr>
        <w:t>The Trust</w:t>
      </w:r>
      <w:r w:rsidR="00CE4358" w:rsidRPr="00115A62">
        <w:rPr>
          <w:rFonts w:asciiTheme="majorHAnsi" w:hAnsiTheme="majorHAnsi" w:cstheme="majorHAnsi"/>
          <w:szCs w:val="20"/>
        </w:rPr>
        <w:t xml:space="preserve"> is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149CBDB5" w:rsidR="00CE4358" w:rsidRPr="00115A62" w:rsidRDefault="00CD78CA" w:rsidP="00D10C32">
      <w:pPr>
        <w:rPr>
          <w:rFonts w:asciiTheme="majorHAnsi" w:hAnsiTheme="majorHAnsi" w:cstheme="majorHAnsi"/>
          <w:szCs w:val="20"/>
        </w:rPr>
      </w:pPr>
      <w:r>
        <w:rPr>
          <w:rFonts w:asciiTheme="majorHAnsi" w:hAnsiTheme="majorHAnsi" w:cstheme="majorHAnsi"/>
          <w:szCs w:val="20"/>
        </w:rPr>
        <w:t xml:space="preserve">The Trust </w:t>
      </w:r>
      <w:r w:rsidR="00CE4358" w:rsidRPr="00115A62">
        <w:rPr>
          <w:rFonts w:asciiTheme="majorHAnsi" w:hAnsiTheme="majorHAnsi" w:cstheme="majorHAnsi"/>
          <w:szCs w:val="20"/>
        </w:rPr>
        <w:t xml:space="preserve">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2"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3"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lang w:eastAsia="en-GB"/>
        </w:rPr>
        <mc:AlternateContent>
          <mc:Choice Requires="wps">
            <w:drawing>
              <wp:anchor distT="0" distB="0" distL="114300" distR="114300" simplePos="0" relativeHeight="251658331"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1" type="#_x0000_t202" style="position:absolute;margin-left:-.95pt;margin-top:14.3pt;width:509.5pt;height:24.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D339CF">
      <w:pPr>
        <w:spacing w:after="0"/>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D339CF">
      <w:pPr>
        <w:spacing w:after="0"/>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lang w:eastAsia="en-GB"/>
        </w:rPr>
        <mc:AlternateContent>
          <mc:Choice Requires="wps">
            <w:drawing>
              <wp:anchor distT="0" distB="0" distL="114300" distR="114300" simplePos="0" relativeHeight="251658290"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2" type="#_x0000_t202" style="position:absolute;margin-left:-2.05pt;margin-top:15.85pt;width:513.3pt;height:24.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rN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H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DiKFrN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C269375"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lang w:eastAsia="en-GB"/>
        </w:rPr>
        <mc:AlternateContent>
          <mc:Choice Requires="wps">
            <w:drawing>
              <wp:anchor distT="0" distB="0" distL="114300" distR="114300" simplePos="0" relativeHeight="251658302"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3" type="#_x0000_t202" style="position:absolute;margin-left:-3.3pt;margin-top:35.8pt;width:512.55pt;height:24.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D78CA">
        <w:rPr>
          <w:rFonts w:asciiTheme="majorHAnsi" w:hAnsiTheme="majorHAnsi" w:cstheme="majorHAnsi"/>
          <w:szCs w:val="20"/>
        </w:rPr>
        <w:t>Trust</w:t>
      </w:r>
      <w:r w:rsidR="00CE4358" w:rsidRPr="00115A62">
        <w:rPr>
          <w:rFonts w:asciiTheme="majorHAnsi" w:hAnsiTheme="majorHAnsi" w:cstheme="majorHAnsi"/>
          <w:szCs w:val="20"/>
        </w:rPr>
        <w:t xml:space="preserve">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lang w:eastAsia="en-GB"/>
        </w:rPr>
        <mc:AlternateContent>
          <mc:Choice Requires="wps">
            <w:drawing>
              <wp:anchor distT="0" distB="0" distL="114300" distR="114300" simplePos="0" relativeHeight="251658291"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4" type="#_x0000_t202" style="position:absolute;margin-left:0;margin-top:-33.05pt;width:515.1pt;height:24.5pt;z-index:251658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Eq4Oz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4EF3CD04" w:rsidR="00AA2EF5" w:rsidRPr="00115A62" w:rsidRDefault="00CD78CA" w:rsidP="00CE4358">
      <w:pPr>
        <w:rPr>
          <w:rFonts w:asciiTheme="majorHAnsi" w:hAnsiTheme="majorHAnsi" w:cstheme="majorHAnsi"/>
          <w:szCs w:val="20"/>
        </w:rPr>
      </w:pPr>
      <w:r>
        <w:rPr>
          <w:rFonts w:asciiTheme="majorHAnsi" w:hAnsiTheme="majorHAnsi" w:cstheme="majorHAnsi"/>
          <w:szCs w:val="20"/>
        </w:rPr>
        <w:t>The Trust</w:t>
      </w:r>
      <w:r w:rsidR="009E1A6D" w:rsidRPr="00115A62">
        <w:rPr>
          <w:rFonts w:asciiTheme="majorHAnsi" w:hAnsiTheme="majorHAnsi" w:cstheme="majorHAnsi"/>
          <w:szCs w:val="20"/>
        </w:rPr>
        <w:t>is</w:t>
      </w:r>
      <w:r w:rsidR="00CE4358"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lang w:eastAsia="en-GB"/>
        </w:rPr>
        <mc:AlternateContent>
          <mc:Choice Requires="wps">
            <w:drawing>
              <wp:anchor distT="0" distB="0" distL="114300" distR="114300" simplePos="0" relativeHeight="251658303"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5" type="#_x0000_t202" style="position:absolute;margin-left:0;margin-top:16.4pt;width:508.55pt;height:24.5pt;z-index:251658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5Di1TD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How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74"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75"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76"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77"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78"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79"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80"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lang w:eastAsia="en-GB"/>
        </w:rPr>
        <mc:AlternateContent>
          <mc:Choice Requires="wps">
            <w:drawing>
              <wp:anchor distT="0" distB="0" distL="114300" distR="114300" simplePos="0" relativeHeight="251658292"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6" type="#_x0000_t202" style="position:absolute;margin-left:0;margin-top:5.2pt;width:513.95pt;height:24.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3E0F2201" w:rsidR="001C1518" w:rsidRDefault="00D339CF" w:rsidP="00C81269">
      <w:pPr>
        <w:rPr>
          <w:szCs w:val="20"/>
        </w:rPr>
      </w:pPr>
      <w:r>
        <w:rPr>
          <w:noProof/>
          <w:lang w:eastAsia="en-GB"/>
        </w:rPr>
        <mc:AlternateContent>
          <mc:Choice Requires="wps">
            <w:drawing>
              <wp:anchor distT="0" distB="0" distL="114300" distR="114300" simplePos="0" relativeHeight="251658293" behindDoc="0" locked="0" layoutInCell="1" allowOverlap="1" wp14:anchorId="47E0619C" wp14:editId="746F5460">
                <wp:simplePos x="0" y="0"/>
                <wp:positionH relativeFrom="margin">
                  <wp:posOffset>0</wp:posOffset>
                </wp:positionH>
                <wp:positionV relativeFrom="paragraph">
                  <wp:posOffset>-635</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7" type="#_x0000_t202" style="position:absolute;margin-left:0;margin-top:-.05pt;width:514.15pt;height:24.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7319D22F" w14:textId="77777777" w:rsidR="00D339CF" w:rsidRDefault="00D339CF" w:rsidP="00C81269">
      <w:pPr>
        <w:rPr>
          <w:rFonts w:asciiTheme="majorHAnsi" w:hAnsiTheme="majorHAnsi" w:cstheme="majorHAnsi"/>
          <w:szCs w:val="20"/>
        </w:rPr>
      </w:pPr>
    </w:p>
    <w:p w14:paraId="2A93B5B0" w14:textId="030F0AB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lang w:eastAsia="en-GB"/>
        </w:rPr>
        <mc:AlternateContent>
          <mc:Choice Requires="wps">
            <w:drawing>
              <wp:anchor distT="0" distB="0" distL="114300" distR="114300" simplePos="0" relativeHeight="251658294"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8" type="#_x0000_t202" style="position:absolute;margin-left:-.2pt;margin-top:14.85pt;width:515.25pt;height:24.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uPw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lang w:eastAsia="en-GB"/>
        </w:rPr>
        <mc:AlternateContent>
          <mc:Choice Requires="wps">
            <w:drawing>
              <wp:anchor distT="0" distB="0" distL="114300" distR="114300" simplePos="0" relativeHeight="251658295"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9" type="#_x0000_t202" style="position:absolute;margin-left:-.2pt;margin-top:17pt;width:514.65pt;height:25.8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ZQg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" fillcolor="#6cf" strokecolor="#6cf" strokeweight=".5pt">
                <v:path arrowok="t"/>
                <v:textbo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A0CE04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w:t>
      </w:r>
      <w:r w:rsidR="00CD78CA">
        <w:rPr>
          <w:rFonts w:asciiTheme="majorHAnsi" w:hAnsiTheme="majorHAnsi" w:cstheme="majorHAnsi"/>
          <w:szCs w:val="20"/>
        </w:rPr>
        <w:t>Trustees and Academy Head</w:t>
      </w:r>
      <w:r w:rsidRPr="00115A62">
        <w:rPr>
          <w:rFonts w:asciiTheme="majorHAnsi" w:hAnsiTheme="majorHAnsi" w:cstheme="majorHAnsi"/>
          <w:szCs w:val="20"/>
        </w:rPr>
        <w:t xml:space="preserve"> will take due regard to Part 5, KCSiE</w:t>
      </w:r>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5B05DF9C" w:rsidR="00C81269" w:rsidRPr="00115A62" w:rsidRDefault="00CD78CA" w:rsidP="00C81269">
      <w:pPr>
        <w:rPr>
          <w:rFonts w:asciiTheme="majorHAnsi" w:hAnsiTheme="majorHAnsi" w:cstheme="majorHAnsi"/>
          <w:szCs w:val="20"/>
        </w:rPr>
      </w:pPr>
      <w:r>
        <w:rPr>
          <w:rFonts w:asciiTheme="majorHAnsi" w:hAnsiTheme="majorHAnsi" w:cstheme="majorHAnsi"/>
          <w:szCs w:val="20"/>
        </w:rPr>
        <w:t xml:space="preserve">The Trust </w:t>
      </w:r>
      <w:r w:rsidR="00C81269" w:rsidRPr="00115A62">
        <w:rPr>
          <w:rFonts w:asciiTheme="majorHAnsi" w:hAnsiTheme="majorHAnsi" w:cstheme="majorHAnsi"/>
          <w:szCs w:val="20"/>
        </w:rPr>
        <w:t xml:space="preserve">aims to reduce the likelihood of </w:t>
      </w:r>
      <w:r w:rsidR="007E4E01" w:rsidRPr="00115A62">
        <w:rPr>
          <w:rFonts w:asciiTheme="majorHAnsi" w:hAnsiTheme="majorHAnsi" w:cstheme="majorHAnsi"/>
          <w:szCs w:val="20"/>
        </w:rPr>
        <w:t>child-on-child</w:t>
      </w:r>
      <w:r w:rsidR="00C81269"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r w:rsidRPr="00115A62">
        <w:rPr>
          <w:rFonts w:asciiTheme="majorHAnsi" w:hAnsiTheme="majorHAnsi" w:cstheme="majorHAnsi"/>
        </w:rPr>
        <w:t>One  Minute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81"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82"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lang w:eastAsia="en-GB"/>
        </w:rPr>
        <mc:AlternateContent>
          <mc:Choice Requires="wps">
            <w:drawing>
              <wp:anchor distT="0" distB="0" distL="114300" distR="114300" simplePos="0" relativeHeight="251658332"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60" type="#_x0000_t202" style="position:absolute;margin-left:-3.85pt;margin-top:-33.5pt;width:512.4pt;height:24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AQIN99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579FFCE" w:rsidR="00595B67" w:rsidRPr="00B1579B" w:rsidRDefault="00595B67" w:rsidP="18EDC3EF">
      <w:pPr>
        <w:rPr>
          <w:rFonts w:asciiTheme="majorHAnsi" w:hAnsiTheme="majorHAnsi" w:cstheme="majorBidi"/>
        </w:rPr>
      </w:pPr>
      <w:r w:rsidRPr="18EDC3EF">
        <w:rPr>
          <w:rFonts w:asciiTheme="majorHAnsi" w:hAnsiTheme="majorHAnsi" w:cstheme="majorBidi"/>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0F271C" w:rsidRPr="18EDC3EF">
        <w:rPr>
          <w:rFonts w:asciiTheme="majorHAnsi" w:hAnsiTheme="majorHAnsi" w:cstheme="majorBidi"/>
        </w:rPr>
        <w:t xml:space="preserve"> Pupils need to understand the </w:t>
      </w:r>
      <w:r w:rsidR="00F97288" w:rsidRPr="18EDC3EF">
        <w:rPr>
          <w:rFonts w:asciiTheme="majorHAnsi" w:hAnsiTheme="majorHAnsi" w:cstheme="majorBidi"/>
        </w:rPr>
        <w:t xml:space="preserve">negative impact of misinformation, disinformation and conspiracy theories </w:t>
      </w:r>
      <w:r w:rsidR="007E3995" w:rsidRPr="18EDC3EF">
        <w:rPr>
          <w:rFonts w:asciiTheme="majorHAnsi" w:hAnsiTheme="majorHAnsi" w:cstheme="majorBidi"/>
        </w:rPr>
        <w:t>when learning about</w:t>
      </w:r>
      <w:r w:rsidR="0040277D" w:rsidRPr="18EDC3EF">
        <w:rPr>
          <w:rFonts w:asciiTheme="majorHAnsi" w:hAnsiTheme="majorHAnsi" w:cstheme="majorBidi"/>
        </w:rPr>
        <w:t xml:space="preserve"> online safety risks.</w:t>
      </w:r>
    </w:p>
    <w:p w14:paraId="3752CCCB" w14:textId="0B604468" w:rsidR="00595B67" w:rsidRPr="00B1579B" w:rsidRDefault="00CD78CA" w:rsidP="00595B67">
      <w:pPr>
        <w:rPr>
          <w:rFonts w:asciiTheme="majorHAnsi" w:hAnsiTheme="majorHAnsi" w:cstheme="majorHAnsi"/>
          <w:szCs w:val="20"/>
        </w:rPr>
      </w:pPr>
      <w:r w:rsidRPr="00B1579B">
        <w:rPr>
          <w:rFonts w:asciiTheme="majorHAnsi" w:hAnsiTheme="majorHAnsi" w:cstheme="majorHAnsi"/>
          <w:szCs w:val="20"/>
        </w:rPr>
        <w:t xml:space="preserve">The Trust </w:t>
      </w:r>
      <w:r w:rsidR="00595B67" w:rsidRPr="00B1579B">
        <w:rPr>
          <w:rFonts w:asciiTheme="majorHAnsi" w:hAnsiTheme="majorHAnsi" w:cstheme="majorHAnsi"/>
          <w:szCs w:val="20"/>
        </w:rPr>
        <w:t xml:space="preserve">has an online safety policy which explains how we try to keep pupils safe in school and how we respond to online safety incidents (See flowchart, Appendix 7). </w:t>
      </w:r>
    </w:p>
    <w:p w14:paraId="20FADA14" w14:textId="072D105E" w:rsidR="00F3035C" w:rsidRPr="00B1579B" w:rsidRDefault="00CD78CA" w:rsidP="63FA9CB4">
      <w:pPr>
        <w:rPr>
          <w:rFonts w:asciiTheme="majorHAnsi" w:hAnsiTheme="majorHAnsi" w:cstheme="majorHAnsi"/>
        </w:rPr>
      </w:pPr>
      <w:r w:rsidRPr="00B1579B">
        <w:rPr>
          <w:rFonts w:asciiTheme="majorHAnsi" w:hAnsiTheme="majorHAnsi" w:cstheme="majorHAnsi"/>
          <w:szCs w:val="20"/>
        </w:rPr>
        <w:t>The Trust</w:t>
      </w:r>
      <w:r w:rsidR="00595B67" w:rsidRPr="00B1579B">
        <w:rPr>
          <w:rFonts w:asciiTheme="majorHAnsi" w:hAnsiTheme="majorHAnsi" w:cstheme="majorHAnsi"/>
          <w:szCs w:val="20"/>
        </w:rPr>
        <w:t xml:space="preserve">will also provide advice to parents when pupils are being asked to learn </w:t>
      </w:r>
      <w:r w:rsidR="009E1A6D" w:rsidRPr="00B1579B">
        <w:rPr>
          <w:rFonts w:asciiTheme="majorHAnsi" w:hAnsiTheme="majorHAnsi" w:cstheme="majorHAnsi"/>
          <w:szCs w:val="20"/>
        </w:rPr>
        <w:t>online</w:t>
      </w:r>
      <w:r w:rsidR="00595B67" w:rsidRPr="00B1579B">
        <w:rPr>
          <w:rFonts w:asciiTheme="majorHAnsi" w:hAnsiTheme="majorHAnsi" w:cstheme="majorHAnsi"/>
          <w:szCs w:val="20"/>
        </w:rPr>
        <w:t xml:space="preserve"> at home and consider how best to safeguard both pupils and staff.</w:t>
      </w:r>
      <w:r w:rsidR="00AB562E" w:rsidRPr="00B1579B">
        <w:rPr>
          <w:rFonts w:asciiTheme="majorHAnsi" w:hAnsiTheme="majorHAnsi" w:cstheme="majorHAnsi"/>
          <w:szCs w:val="20"/>
        </w:rPr>
        <w:t xml:space="preserve"> </w:t>
      </w:r>
      <w:r w:rsidR="00F3035C" w:rsidRPr="00B1579B">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sidRPr="00B1579B">
        <w:rPr>
          <w:rFonts w:asciiTheme="majorHAnsi" w:hAnsiTheme="majorHAnsi" w:cstheme="majorHAnsi"/>
        </w:rPr>
        <w:t>.</w:t>
      </w:r>
    </w:p>
    <w:p w14:paraId="0F95042E" w14:textId="32983619" w:rsidR="004A3344" w:rsidRPr="000E1C26" w:rsidRDefault="004A3344" w:rsidP="18EDC3EF">
      <w:pPr>
        <w:rPr>
          <w:rFonts w:asciiTheme="majorHAnsi" w:hAnsiTheme="majorHAnsi" w:cstheme="majorBidi"/>
          <w:b/>
          <w:bCs/>
          <w:sz w:val="24"/>
          <w:szCs w:val="24"/>
        </w:rPr>
      </w:pPr>
      <w:r w:rsidRPr="18EDC3EF">
        <w:rPr>
          <w:rFonts w:asciiTheme="majorHAnsi" w:hAnsiTheme="majorHAnsi" w:cstheme="majorBidi"/>
          <w:b/>
          <w:bCs/>
          <w:sz w:val="24"/>
          <w:szCs w:val="24"/>
        </w:rPr>
        <w:t>AI and technology</w:t>
      </w:r>
    </w:p>
    <w:p w14:paraId="1E6355D0" w14:textId="00F2953E" w:rsidR="0036422E" w:rsidRPr="000E1C26" w:rsidRDefault="0036422E" w:rsidP="18EDC3EF">
      <w:pPr>
        <w:rPr>
          <w:rFonts w:asciiTheme="majorHAnsi" w:hAnsiTheme="majorHAnsi" w:cstheme="majorBidi"/>
        </w:rPr>
      </w:pPr>
      <w:r w:rsidRPr="18EDC3EF">
        <w:rPr>
          <w:rFonts w:asciiTheme="majorHAnsi" w:hAnsiTheme="majorHAnsi" w:cstheme="majorBidi"/>
          <w:b/>
          <w:bCs/>
        </w:rPr>
        <w:t>1. Legal and Ethical Responsibiliti</w:t>
      </w:r>
      <w:r w:rsidR="00CD78CA" w:rsidRPr="18EDC3EF">
        <w:rPr>
          <w:rFonts w:asciiTheme="majorHAnsi" w:hAnsiTheme="majorHAnsi" w:cstheme="majorBidi"/>
          <w:b/>
          <w:bCs/>
        </w:rPr>
        <w:t>es</w:t>
      </w:r>
    </w:p>
    <w:p w14:paraId="7CDA8BF5" w14:textId="000C5485" w:rsidR="0036422E" w:rsidRPr="000E1C26" w:rsidRDefault="00CD78CA" w:rsidP="18EDC3EF">
      <w:pPr>
        <w:rPr>
          <w:rFonts w:asciiTheme="majorHAnsi" w:hAnsiTheme="majorHAnsi" w:cstheme="majorBidi"/>
        </w:rPr>
      </w:pPr>
      <w:r w:rsidRPr="18EDC3EF">
        <w:rPr>
          <w:rFonts w:asciiTheme="majorHAnsi" w:hAnsiTheme="majorHAnsi" w:cstheme="majorBidi"/>
        </w:rPr>
        <w:t>The Trust</w:t>
      </w:r>
      <w:r w:rsidR="0036422E" w:rsidRPr="18EDC3EF">
        <w:rPr>
          <w:rFonts w:asciiTheme="majorHAnsi" w:hAnsiTheme="majorHAnsi" w:cstheme="majorBidi"/>
        </w:rPr>
        <w:t xml:space="preserve"> must ensure that AI and technology use complies with existing safeguarding frameworks, including:</w:t>
      </w:r>
    </w:p>
    <w:p w14:paraId="6738220C"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Keeping Children Safe in Education (KCSIE) statutory guidance 1</w:t>
      </w:r>
    </w:p>
    <w:p w14:paraId="6F7F23DD"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UK GDPR and Data Protection Act 2018</w:t>
      </w:r>
    </w:p>
    <w:p w14:paraId="7B8FB8A3"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Children’s Online Privacy Protection and age-appropriate design codes</w:t>
      </w:r>
    </w:p>
    <w:p w14:paraId="3B3536ED" w14:textId="5B1C20EE" w:rsidR="00323953" w:rsidRPr="000E1C26" w:rsidRDefault="00323953" w:rsidP="18EDC3EF">
      <w:pPr>
        <w:pStyle w:val="ListParagraph"/>
        <w:numPr>
          <w:ilvl w:val="0"/>
          <w:numId w:val="58"/>
        </w:numPr>
        <w:rPr>
          <w:rFonts w:asciiTheme="majorHAnsi" w:hAnsiTheme="majorHAnsi" w:cstheme="majorBidi"/>
        </w:rPr>
      </w:pPr>
      <w:hyperlink r:id="rId83">
        <w:r w:rsidRPr="18EDC3EF">
          <w:rPr>
            <w:color w:val="0000FF"/>
            <w:u w:val="single"/>
          </w:rPr>
          <w:t>Plan technology for your school - GOV.UK</w:t>
        </w:r>
      </w:hyperlink>
    </w:p>
    <w:p w14:paraId="4686E1EF" w14:textId="05D7C6BC" w:rsidR="00323953" w:rsidRPr="000E1C26" w:rsidRDefault="008976A1" w:rsidP="18EDC3EF">
      <w:pPr>
        <w:pStyle w:val="ListParagraph"/>
        <w:numPr>
          <w:ilvl w:val="0"/>
          <w:numId w:val="58"/>
        </w:numPr>
        <w:rPr>
          <w:rFonts w:asciiTheme="majorHAnsi" w:hAnsiTheme="majorHAnsi" w:cstheme="majorBidi"/>
        </w:rPr>
      </w:pPr>
      <w:hyperlink r:id="rId84">
        <w:r w:rsidRPr="18EDC3EF">
          <w:rPr>
            <w:color w:val="0000FF"/>
            <w:u w:val="single"/>
          </w:rPr>
          <w:t>AI Cyber Security Code of Practice - GOV.UK</w:t>
        </w:r>
      </w:hyperlink>
    </w:p>
    <w:p w14:paraId="53AB4005"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2. AI Use by Teachers</w:t>
      </w:r>
    </w:p>
    <w:p w14:paraId="579824A1" w14:textId="2CFEAEAD" w:rsidR="0036422E" w:rsidRPr="000E1C26" w:rsidRDefault="0036422E" w:rsidP="18EDC3EF">
      <w:pPr>
        <w:rPr>
          <w:rFonts w:asciiTheme="majorHAnsi" w:hAnsiTheme="majorHAnsi" w:cstheme="majorBidi"/>
        </w:rPr>
      </w:pPr>
      <w:r w:rsidRPr="18EDC3EF">
        <w:rPr>
          <w:rFonts w:asciiTheme="majorHAnsi" w:hAnsiTheme="majorHAnsi" w:cstheme="majorBidi"/>
        </w:rPr>
        <w:t>Teachers are permitted to use AI for tasks like lesson planning, marking, and admin</w:t>
      </w:r>
      <w:r w:rsidR="00A27C58" w:rsidRPr="18EDC3EF">
        <w:rPr>
          <w:rFonts w:asciiTheme="majorHAnsi" w:hAnsiTheme="majorHAnsi" w:cstheme="majorBidi"/>
        </w:rPr>
        <w:t xml:space="preserve">. </w:t>
      </w:r>
      <w:r w:rsidRPr="18EDC3EF">
        <w:rPr>
          <w:rFonts w:asciiTheme="majorHAnsi" w:hAnsiTheme="majorHAnsi" w:cstheme="majorBidi"/>
        </w:rPr>
        <w:t>However, they must verify AI-generated content and ensure it is appropriate and accurate.</w:t>
      </w:r>
    </w:p>
    <w:p w14:paraId="02C20A23" w14:textId="78A0A60A" w:rsidR="0036422E" w:rsidRPr="000E1C26" w:rsidRDefault="0036422E" w:rsidP="18EDC3EF">
      <w:pPr>
        <w:rPr>
          <w:rFonts w:asciiTheme="majorHAnsi" w:hAnsiTheme="majorHAnsi" w:cstheme="majorBidi"/>
        </w:rPr>
      </w:pPr>
      <w:r w:rsidRPr="18EDC3EF">
        <w:rPr>
          <w:rFonts w:asciiTheme="majorHAnsi" w:hAnsiTheme="majorHAnsi" w:cstheme="majorBidi"/>
        </w:rPr>
        <w:t>Final responsibility for safeguarding and educational content always lies with the teacher and school leadership.</w:t>
      </w:r>
    </w:p>
    <w:p w14:paraId="690B856D"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3. AI Use by Pupils</w:t>
      </w:r>
    </w:p>
    <w:p w14:paraId="7A0AA6F3"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can decide whether pupils may use AI tools, but must:</w:t>
      </w:r>
    </w:p>
    <w:p w14:paraId="05B3AEE5"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Enforce age restrictions (many AI tools are 18+)</w:t>
      </w:r>
    </w:p>
    <w:p w14:paraId="594928FC"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Ensure close supervision</w:t>
      </w:r>
    </w:p>
    <w:p w14:paraId="66B62250"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Use tools with built-in safety and filtering features2</w:t>
      </w:r>
    </w:p>
    <w:p w14:paraId="744F3DF0"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4. Data Security and Privacy</w:t>
      </w:r>
    </w:p>
    <w:p w14:paraId="1F080917"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must manage data security risks associated with AI and cloud-based tools.</w:t>
      </w:r>
    </w:p>
    <w:p w14:paraId="12517639"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The National Cyber Security Centre (NCSC) provides guidance on:</w:t>
      </w:r>
    </w:p>
    <w:p w14:paraId="5A312B64"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Cloud security</w:t>
      </w:r>
    </w:p>
    <w:p w14:paraId="2B5A8E7F"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Cyber defence</w:t>
      </w:r>
    </w:p>
    <w:p w14:paraId="4C195895" w14:textId="67C37FFA"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 xml:space="preserve">Device safeguarding </w:t>
      </w:r>
      <w:r w:rsidR="00A27C58" w:rsidRPr="18EDC3EF">
        <w:rPr>
          <w:rFonts w:asciiTheme="majorHAnsi" w:hAnsiTheme="majorHAnsi" w:cstheme="majorBidi"/>
        </w:rPr>
        <w:t xml:space="preserve"> (filtering and monitoring)</w:t>
      </w:r>
    </w:p>
    <w:p w14:paraId="24408B22" w14:textId="665BE547" w:rsidR="00417AC0" w:rsidRPr="000E1C26" w:rsidRDefault="00417AC0" w:rsidP="18EDC3EF">
      <w:pPr>
        <w:rPr>
          <w:rFonts w:asciiTheme="majorHAnsi" w:hAnsiTheme="majorHAnsi" w:cstheme="majorBidi"/>
        </w:rPr>
      </w:pPr>
      <w:hyperlink r:id="rId85">
        <w:r w:rsidRPr="18EDC3EF">
          <w:rPr>
            <w:rStyle w:val="Hyperlink"/>
            <w:rFonts w:asciiTheme="majorHAnsi" w:hAnsiTheme="majorHAnsi" w:cstheme="majorBidi"/>
          </w:rPr>
          <w:t>https://www.ncsc.gov.uk/</w:t>
        </w:r>
      </w:hyperlink>
    </w:p>
    <w:p w14:paraId="036819AF"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5. Policy and Oversight</w:t>
      </w:r>
    </w:p>
    <w:p w14:paraId="4BAE01FA"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While there is no single formal AI framework yet, the Department for Education (DfE) encourages schools to:</w:t>
      </w:r>
    </w:p>
    <w:p w14:paraId="6D8E9E85"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Use AI ethically and cautiously</w:t>
      </w:r>
    </w:p>
    <w:p w14:paraId="13645831"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Align AI use with existing safeguarding and data protection policies 3</w:t>
      </w:r>
    </w:p>
    <w:p w14:paraId="3DC620C5" w14:textId="0F41CE9B" w:rsidR="00246892"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Develop internal policies for AI use, including acceptable use agreements and staff training</w:t>
      </w:r>
    </w:p>
    <w:p w14:paraId="6A9FB818" w14:textId="4D12D48F" w:rsidR="00D339CF" w:rsidRDefault="00D339CF" w:rsidP="00D339CF">
      <w:pPr>
        <w:rPr>
          <w:rFonts w:asciiTheme="majorHAnsi" w:hAnsiTheme="majorHAnsi" w:cstheme="majorBidi"/>
        </w:rPr>
      </w:pPr>
    </w:p>
    <w:p w14:paraId="667149B0" w14:textId="3405241A" w:rsidR="00D339CF" w:rsidRDefault="00D339CF" w:rsidP="00D339CF">
      <w:pPr>
        <w:rPr>
          <w:rFonts w:asciiTheme="majorHAnsi" w:hAnsiTheme="majorHAnsi" w:cstheme="majorBidi"/>
        </w:rPr>
      </w:pPr>
    </w:p>
    <w:p w14:paraId="4446BB88" w14:textId="6DDBFADF" w:rsidR="00D339CF" w:rsidRDefault="00D339CF" w:rsidP="00D339CF">
      <w:pPr>
        <w:rPr>
          <w:rFonts w:asciiTheme="majorHAnsi" w:hAnsiTheme="majorHAnsi" w:cstheme="majorBidi"/>
        </w:rPr>
      </w:pPr>
    </w:p>
    <w:p w14:paraId="2B342457" w14:textId="5E4162C0" w:rsidR="00D339CF" w:rsidRDefault="00D339CF" w:rsidP="00D339CF">
      <w:pPr>
        <w:rPr>
          <w:rFonts w:asciiTheme="majorHAnsi" w:hAnsiTheme="majorHAnsi" w:cstheme="majorBidi"/>
        </w:rPr>
      </w:pPr>
    </w:p>
    <w:p w14:paraId="0D76511F" w14:textId="0435EE51" w:rsidR="00D339CF" w:rsidRDefault="00D339CF" w:rsidP="00D339CF">
      <w:pPr>
        <w:rPr>
          <w:rFonts w:asciiTheme="majorHAnsi" w:hAnsiTheme="majorHAnsi" w:cstheme="majorBidi"/>
        </w:rPr>
      </w:pPr>
    </w:p>
    <w:p w14:paraId="240451D9" w14:textId="77777777" w:rsidR="00D339CF" w:rsidRPr="00D339CF" w:rsidRDefault="00D339CF" w:rsidP="00D339CF">
      <w:pPr>
        <w:rPr>
          <w:rFonts w:asciiTheme="majorHAnsi" w:hAnsiTheme="majorHAnsi" w:cstheme="majorBidi"/>
        </w:rPr>
      </w:pP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lang w:eastAsia="en-GB"/>
        </w:rPr>
        <mc:AlternateContent>
          <mc:Choice Requires="wps">
            <w:drawing>
              <wp:anchor distT="0" distB="0" distL="114300" distR="114300" simplePos="0" relativeHeight="251658256"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1" type="#_x0000_t202" style="position:absolute;margin-left:-25.55pt;margin-top:0;width:135.05pt;height:83.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5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2" style="position:absolute;margin-left:190.05pt;margin-top:-10.05pt;width:115.8pt;height:25.5pt;z-index:251658254"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">
                <v:roundrect id="AutoShape 10" o:spid="_x0000_s1063"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4"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lang w:eastAsia="en-GB"/>
        </w:rPr>
        <mc:AlternateContent>
          <mc:Choice Requires="wps">
            <w:drawing>
              <wp:anchor distT="0" distB="0" distL="114300" distR="114300" simplePos="0" relativeHeight="251658258"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Academy Head</w:t>
                            </w:r>
                            <w:r w:rsidRPr="001650D5">
                              <w:rPr>
                                <w:rFonts w:ascii="Century Gothic" w:hAnsi="Century Gothic"/>
                              </w:rPr>
                              <w:t>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5" type="#_x0000_t202" style="position:absolute;margin-left:395.95pt;margin-top:15.45pt;width:106.85pt;height:9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34yB4ikCAABNBAAADgAAAAAAAAAAAAAAAAAuAgAAZHJz&#10;L2Uyb0RvYy54bWxQSwECLQAUAAYACAAAACEAbTTJneEAAAALAQAADwAAAAAAAAAAAAAAAACDBAAA&#10;ZHJzL2Rvd25yZXYueG1sUEsFBgAAAAAEAAQA8wAAAJEFAAAAAA==&#10;">
                <v:textbo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 xml:space="preserve">Academy </w:t>
                      </w:r>
                      <w:proofErr w:type="spellStart"/>
                      <w:r w:rsidR="00E068B5">
                        <w:rPr>
                          <w:rFonts w:ascii="Century Gothic" w:hAnsi="Century Gothic"/>
                        </w:rPr>
                        <w:t>Head</w:t>
                      </w:r>
                      <w:r w:rsidRPr="001650D5">
                        <w:rPr>
                          <w:rFonts w:ascii="Century Gothic" w:hAnsi="Century Gothic"/>
                        </w:rPr>
                        <w:t>refer</w:t>
                      </w:r>
                      <w:proofErr w:type="spellEnd"/>
                      <w:r w:rsidRPr="001650D5">
                        <w:rPr>
                          <w:rFonts w:ascii="Century Gothic" w:hAnsi="Century Gothic"/>
                        </w:rPr>
                        <w:t xml:space="preserve"> to LADO before taking any further action</w:t>
                      </w:r>
                    </w:p>
                  </w:txbxContent>
                </v:textbox>
              </v:shape>
            </w:pict>
          </mc:Fallback>
        </mc:AlternateContent>
      </w:r>
      <w:r w:rsidR="00E71FA9" w:rsidRPr="00CD2D6D">
        <w:rPr>
          <w:rFonts w:asciiTheme="minorHAnsi" w:hAnsiTheme="minorHAnsi" w:cstheme="minorHAnsi"/>
          <w:noProof/>
          <w:lang w:eastAsia="en-GB"/>
        </w:rPr>
        <mc:AlternateContent>
          <mc:Choice Requires="wps">
            <w:drawing>
              <wp:anchor distT="0" distB="0" distL="114297" distR="114297" simplePos="0" relativeHeight="251658253"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9ECC3DF">
              <v:line id="Straight Connector 55"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242.4pt,15.45pt" to="242.4pt,33.95pt" w14:anchorId="124E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55"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6" type="#_x0000_t202" style="position:absolute;margin-left:119.7pt;margin-top:8.1pt;width:249.5pt;height:59.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BQ9sFp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5" distB="4294967295" distL="114298" distR="114298" simplePos="0" relativeHeight="251658257"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2ACA0FB">
              <v:line id="Straight Connector 53"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spid="_x0000_s1026" o:allowincell="f" strokecolor="blue" strokeweight="2.25pt" from="369.2pt,14.8pt" to="395.95pt,14.8pt" w14:anchorId="0FA0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59"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B871EDB">
              <v:line id="Straight Connector 52"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21.05pt" to="243.15pt,38.9pt" w14:anchorId="49BC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0"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7" style="position:absolute;margin-left:151.85pt;margin-top:15.65pt;width:182.4pt;height:109pt;z-index:251658260"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">
                <v:shapetype id="_x0000_t4" coordsize="21600,21600" o:spt="4" path="m10800,l,10800,10800,21600,21600,10800xe">
                  <v:stroke joinstyle="miter"/>
                  <v:path gradientshapeok="t" o:connecttype="rect" textboxrect="5400,5400,16200,16200"/>
                </v:shapetype>
                <v:shape id="Diamond 75" o:spid="_x0000_s1068"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9"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2"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70" style="position:absolute;margin-left:401.65pt;margin-top:21.7pt;width:103.5pt;height:66pt;z-index:251658262"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TSMzlw0DAADtBwAADgAAAAAAAAAAAAAAAAAuAgAAZHJz&#10;L2Uyb0RvYy54bWxQSwECLQAUAAYACAAAACEA7vWt7uEAAAALAQAADwAAAAAAAAAAAAAAAABnBQAA&#10;ZHJzL2Rvd25yZXYueG1sUEsFBgAAAAAEAAQA8wAAAHUGAAAAAA==&#10;">
                <v:roundrect id="AutoShape 16" o:spid="_x0000_s1071"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2"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2B193E0">
              <v:line id="Straight Connector 51"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1.45pt,23.5pt" to="31.45pt,208.45pt" w14:anchorId="7958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v:stroke endarrow="block"/>
              </v:line>
            </w:pict>
          </mc:Fallback>
        </mc:AlternateContent>
      </w:r>
      <w:r w:rsidRPr="00CD2D6D">
        <w:rPr>
          <w:rFonts w:asciiTheme="minorHAnsi" w:hAnsiTheme="minorHAnsi" w:cstheme="minorHAnsi"/>
          <w:noProof/>
          <w:lang w:eastAsia="en-GB"/>
        </w:rPr>
        <mc:AlternateContent>
          <mc:Choice Requires="wps">
            <w:drawing>
              <wp:anchor distT="4294967295" distB="4294967295" distL="114300" distR="114300" simplePos="0" relativeHeight="251658261"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64C4EE9">
              <v:line id="Straight Connector 50"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ue" strokeweight="2.25pt" from="334.25pt,23.5pt" to="402.05pt,23.6pt" w14:anchorId="7789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265"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AC910A9">
              <v:line id="Straight Connector 49"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45pt,.4pt" to="151.85pt,.4pt" w14:anchorId="5B6D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66"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2E5B860">
              <v:line id="Straight Connector 48"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01.5pt,8.65pt" to="102.25pt,227.25pt" w14:anchorId="5C7D3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v:stroke start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67"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AF14B65">
              <v:line id="Straight Connector 47"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02.25pt,8.55pt" to="243.15pt,8.65pt" w14:anchorId="2367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63"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A1FB974">
              <v:line id="Straight Connector 4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8.55pt" to="243.9pt,26.2pt" w14:anchorId="47B2F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50"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3" style="position:absolute;margin-left:176.9pt;margin-top:2.95pt;width:132.5pt;height:75pt;z-index:25165825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">
                <v:shape id="Diamond 16" o:spid="_x0000_s1074"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5"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8"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F5622BF">
              <v:line id="Straight Connector 44"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2pt,14.1pt" to="153.2pt,75.6pt" w14:anchorId="6D18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69"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6D408D9">
              <v:line id="Straight Connector 43"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pt,14.1pt" to="176.9pt,14.15pt" w14:anchorId="235D2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72"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F6645C7">
              <v:line id="Straight Connector 42"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4.1pt" to="345.6pt,76.15pt" w14:anchorId="7C90E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7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F48956F">
              <v:line id="Straight Connector 41"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6.9pt,14pt" to="436.9pt,75.1pt" w14:anchorId="5039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73"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BB0CDE1">
              <v:line id="Straight Connector 40"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11.65pt,14.25pt" to="438.05pt,14.25pt" w14:anchorId="6D053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2"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44F5E55">
              <v:line id="Straight Connector 39"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01.6pt,190.1pt" to="192.9pt,190.1pt" w14:anchorId="5CF5D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09"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5602D11">
              <v:line id="Straight Connector 38"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6.15pt,53.35pt" to="246.15pt,74.8pt" w14:anchorId="00E03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6"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D3946CB">
              <v:line id="Straight Connector 37"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4pt,132.3pt" to="248.55pt,158.45pt" w14:anchorId="3424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5"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B70FDBA">
              <v:line id="Straight Connector 3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32.3pt" to="345.6pt,276.2pt" w14:anchorId="222F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7"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31D42B4">
              <v:line id="Straight Connector 35"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5pt,132.25pt" to="153.2pt,144.35pt" w14:anchorId="33BEB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19"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89EF412">
              <v:line id="Straight Connector 34"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52pt,144.55pt" to="248.25pt,144.55pt" w14:anchorId="742FC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0"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2560003D">
              <v:line id="Straight Connector 33"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46.3pt,179.4pt" to="375.2pt,179.4pt" w14:anchorId="22D7D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25"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1E2360A">
              <v:line id="Straight Connector 32"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5.85pt,223.65pt" to="436.05pt,254.25pt" w14:anchorId="2BE3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6"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3398EF3">
              <v:line id="Straight Connector 31"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55pt,221.1pt" to="248.55pt,248.6pt" w14:anchorId="46D6B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6" type="#_x0000_t202" style="position:absolute;margin-left:160.95pt;margin-top:19.55pt;width:54.1pt;height:28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7"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7" type="#_x0000_t202" style="position:absolute;margin-left:260.3pt;margin-top:19.55pt;width:50pt;height:26.3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B39ycj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6"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8" type="#_x0000_t202" style="position:absolute;margin-left:353.55pt;margin-top:17.65pt;width:42.45pt;height:26.3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5"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9" type="#_x0000_t202" style="position:absolute;margin-left:443.55pt;margin-top:10.9pt;width:55.2pt;height:34.9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iO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a24ltRGTFdRHJocwmYfNzpsW8KcUAxunlPRjr9BI0X1wUaB1nkenTYecT1Lg&#10;Zaa6zCinGaqUQYppexcmd+492l3LlaaROLhlURubCD93NY+CzZF0mI0c3Xd5Treev9v2F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B3F2iO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0"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80" type="#_x0000_t202" style="position:absolute;margin-left:-11.4pt;margin-top:26.4pt;width:90pt;height:48.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0"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1" type="#_x0000_t202" style="position:absolute;margin-left:399.75pt;margin-top:7pt;width:77.4pt;height:56.4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7gVUA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2"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2" type="#_x0000_t202" style="position:absolute;margin-left:309.4pt;margin-top:6.45pt;width:74.85pt;height:56.9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NtN74g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3"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3" type="#_x0000_t202" style="position:absolute;margin-left:208.6pt;margin-top:6.45pt;width:74.85pt;height:56.3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v/eMa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4"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4" type="#_x0000_t202" style="position:absolute;margin-left:115.45pt;margin-top:5.65pt;width:77.25pt;height:56.9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323"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68BCABE4">
              <v:line id="Straight Connector 21"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7.85pt,160.1pt" to="346.3pt,160.1pt" w14:anchorId="2A45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7"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5A98440">
              <v:line id="Straight Connector 20"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4pt,194.95pt" to="249.4pt,209.9pt" w14:anchorId="0BCB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1F609F0D">
              <v:line id="Straight Connector 19"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35pt,242.35pt" to="249.35pt,257.3pt" w14:anchorId="669E1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1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5" style="position:absolute;margin-left:378.2pt;margin-top:23.35pt;width:117.25pt;height:81.65pt;z-index:25165831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QM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NXmk+U/f9Cco0Q&#10;3gnXG8c3zT5E+7YT3tPLu3oE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b59EDN0CAADBBwAADgAAAAAAAAAAAAAA&#10;AAAuAgAAZHJzL2Uyb0RvYy54bWxQSwECLQAUAAYACAAAACEAhbxtc+EAAAAKAQAADwAAAAAAAAAA&#10;AAAAAAA3BQAAZHJzL2Rvd25yZXYueG1sUEsFBgAAAAAEAAQA8wAAAEUGAAAAAA==&#10;">
                <v:shape id="Diamond 38" o:spid="_x0000_s1086"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7"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8" distR="114298" simplePos="0" relativeHeight="251658324"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F290F65">
              <v:line id="Straight Connector 18"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31.45pt,5.2pt" to="31.45pt,263.3pt" w14:anchorId="0052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21"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8" style="position:absolute;margin-left:195.45pt;margin-top:19.35pt;width:106.5pt;height:62.4pt;z-index:251658321"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W/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R1&#10;og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AQ0bW/5gIAAMsHAAAOAAAA&#10;AAAAAAAAAAAAAC4CAABkcnMvZTJvRG9jLnhtbFBLAQItABQABgAIAAAAIQBNkT+g4AAAAAoBAAAP&#10;AAAAAAAAAAAAAAAAAEAFAABkcnMvZG93bnJldi54bWxQSwUGAAAAAAQABADzAAAATQYAAAAA&#10;" o:allowincell="f">
                <v:shape id="AutoShape 56" o:spid="_x0000_s1089"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90"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1"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1" type="#_x0000_t202" style="position:absolute;margin-left:169.8pt;margin-top:11.9pt;width:22.9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OsX5wH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1"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2" type="#_x0000_t202" style="position:absolute;margin-left:218.25pt;margin-top:16pt;width:24.1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l82Q9+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5"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3" type="#_x0000_t202" style="position:absolute;margin-left:392.55pt;margin-top:22pt;width:90pt;height:56.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4" type="#_x0000_t202" style="position:absolute;margin-left:181.85pt;margin-top:16.35pt;width:136pt;height:6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" o:allowincell="f">
                <v:textbox inset=".5mm,.3mm,.5mm,.3mm">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2"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5" type="#_x0000_t202" style="position:absolute;margin-left:407.8pt;margin-top:.85pt;width:25.5pt;height: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AXTx5y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3"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6" type="#_x0000_t202" style="position:absolute;margin-left:39.1pt;margin-top:8.1pt;width:70pt;height:9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KpWo7y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46"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33A6F96">
              <v:line id="Straight Connector 11"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436.05pt,13.2pt" to="436.05pt,122.55pt" w14:anchorId="5636F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36"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7" type="#_x0000_t202" style="position:absolute;margin-left:448.35pt;margin-top:.85pt;width:86.25pt;height:94.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A87ATD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4"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8" type="#_x0000_t202" style="position:absolute;margin-left:192.9pt;margin-top:.85pt;width:109.35pt;height:32.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4" distB="4294967294" distL="114300" distR="114300" simplePos="0" relativeHeight="251658247"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3AFFA907">
              <v:line id="Straight Connector 7"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57.35pt,101.3pt" to="97.65pt,119.45pt" w14:anchorId="3B75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5"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6"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9" type="#_x0000_t202" style="position:absolute;margin-left:101.45pt;margin-top:101.65pt;width:277.1pt;height:63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TGw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7"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lang w:eastAsia="en-GB"/>
        </w:rPr>
        <mc:AlternateContent>
          <mc:Choice Requires="wps">
            <w:drawing>
              <wp:anchor distT="4294967294" distB="4294967294" distL="114300" distR="114300" simplePos="0" relativeHeight="251658248"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4E894D9E">
              <v:line id="Straight Connector 8"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78.2pt,107.85pt" to="392.55pt,116.8pt" w14:anchorId="2C51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v:stroke endarrow="block"/>
              </v:lin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3"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100" style="position:absolute;margin-left:-15.15pt;margin-top:58.7pt;width:88.15pt;height:43.1pt;z-index:251658333"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4j/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T34gbG/1hFZgI4nHREfrElHo8fpaPT8Rx3ZfglPisVgfP7Mm7VvW909PNKrXwA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CF004j/QIAAOwHAAAOAAAAAAAAAAAAAAAAAC4CAABkcnMvZTJvRG9jLnhtbFBLAQIt&#10;ABQABgAIAAAAIQDoAay04QAAAAsBAAAPAAAAAAAAAAAAAAAAAFcFAABkcnMvZG93bnJldi54bWxQ&#10;SwUGAAAAAAQABADzAAAAZQYAAAAA&#10;" o:allowincell="f">
                <v:roundrect id="AutoShape 33" o:spid="_x0000_s1101"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2"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7"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3" style="position:absolute;margin-left:157.15pt;margin-top:29.5pt;width:186.5pt;height:51.7pt;z-index:251658337"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iefl&#10;g/ICAADuBwAADgAAAAAAAAAAAAAAAAAuAgAAZHJzL2Uyb0RvYy54bWxQSwECLQAUAAYACAAAACEA&#10;Atdd7+EAAAAKAQAADwAAAAAAAAAAAAAAAABMBQAAZHJzL2Rvd25yZXYueG1sUEsFBgAAAAAEAAQA&#10;8wAAAFoGAAAAAA==&#10;" o:allowincell="f">
                <v:roundrect id="AutoShape 48" o:spid="_x0000_s1104"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5"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49"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6" style="position:absolute;margin-left:392.55pt;margin-top:81.2pt;width:88.15pt;height:44.8pt;z-index:251658249"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" o:allowincell="f">
                <v:roundrect id="AutoShape 65" o:spid="_x0000_s1107"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8"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lang w:eastAsia="en-GB"/>
        </w:rPr>
        <mc:AlternateContent>
          <mc:Choice Requires="wps">
            <w:drawing>
              <wp:anchor distT="0" distB="0" distL="114300" distR="114300" simplePos="0" relativeHeight="251658304"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9" type="#_x0000_t202" style="position:absolute;margin-left:-1.75pt;margin-top:-21.35pt;width:511pt;height:24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lang w:eastAsia="en-GB"/>
        </w:rPr>
        <mc:AlternateContent>
          <mc:Choice Requires="wps">
            <w:drawing>
              <wp:anchor distT="0" distB="0" distL="114300" distR="114300" simplePos="0" relativeHeight="25165833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10" type="#_x0000_t202" style="position:absolute;margin-left:-3.95pt;margin-top:33.7pt;width:511pt;height:39.6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PAgSpQ/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not supervising children from their own setting they must follow </w:t>
      </w:r>
      <w:r w:rsidR="00456E17" w:rsidRPr="18EDC3EF">
        <w:rPr>
          <w:rFonts w:asciiTheme="majorHAnsi" w:hAnsiTheme="majorHAnsi" w:cstheme="majorBidi"/>
        </w:rPr>
        <w:t>this policy.</w:t>
      </w:r>
    </w:p>
    <w:p w14:paraId="1B7E24E1" w14:textId="1494036B"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supervising children from their own settings but at off- site locations, </w:t>
      </w:r>
      <w:r w:rsidR="008F3A9F" w:rsidRPr="18EDC3EF">
        <w:rPr>
          <w:rFonts w:asciiTheme="majorHAnsi" w:hAnsiTheme="majorHAnsi" w:cstheme="majorBidi"/>
        </w:rPr>
        <w:t>this</w:t>
      </w:r>
      <w:r w:rsidR="00456E17" w:rsidRPr="18EDC3EF">
        <w:rPr>
          <w:rFonts w:asciiTheme="majorHAnsi" w:hAnsiTheme="majorHAnsi" w:cstheme="majorBidi"/>
        </w:rPr>
        <w:t xml:space="preserve"> policy and specified</w:t>
      </w:r>
      <w:r w:rsidR="00C5450F" w:rsidRPr="18EDC3EF">
        <w:rPr>
          <w:rFonts w:asciiTheme="majorHAnsi" w:hAnsiTheme="majorHAnsi" w:cstheme="majorBidi"/>
        </w:rPr>
        <w:t xml:space="preserve"> </w:t>
      </w:r>
      <w:r w:rsidRPr="18EDC3EF">
        <w:rPr>
          <w:rFonts w:asciiTheme="majorHAnsi" w:hAnsiTheme="majorHAnsi" w:cstheme="majorBidi"/>
        </w:rPr>
        <w:t xml:space="preserve">school specific local policies apply. </w:t>
      </w:r>
    </w:p>
    <w:p w14:paraId="515991CC" w14:textId="35327F28"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Visitors working on school sites with children are expected to abide by th</w:t>
      </w:r>
      <w:r w:rsidR="00C5450F" w:rsidRPr="18EDC3EF">
        <w:rPr>
          <w:rFonts w:asciiTheme="majorHAnsi" w:hAnsiTheme="majorHAnsi" w:cstheme="majorBidi"/>
        </w:rPr>
        <w:t>is policy.</w:t>
      </w:r>
    </w:p>
    <w:p w14:paraId="743B1294" w14:textId="4C0D97F1"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Where locations for off- site activities/events have their own risk assessments for children and visitors, these should be adopted and adhered to.</w:t>
      </w:r>
    </w:p>
    <w:p w14:paraId="19449EF2" w14:textId="1D74F94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locations for off- site activities/events have no risk assessments for children and visitors in place the home/organising school must prepare risk assessments in accordance with </w:t>
      </w:r>
      <w:r w:rsidR="00C5450F" w:rsidRPr="18EDC3EF">
        <w:rPr>
          <w:rFonts w:asciiTheme="majorHAnsi" w:hAnsiTheme="majorHAnsi" w:cstheme="majorBidi"/>
        </w:rPr>
        <w:t xml:space="preserve">school </w:t>
      </w:r>
      <w:r w:rsidR="00316846" w:rsidRPr="18EDC3EF">
        <w:rPr>
          <w:rFonts w:asciiTheme="majorHAnsi" w:hAnsiTheme="majorHAnsi" w:cstheme="majorBidi"/>
        </w:rPr>
        <w:t>specific policy.</w:t>
      </w:r>
      <w:r w:rsidRPr="18EDC3EF">
        <w:rPr>
          <w:rFonts w:asciiTheme="majorHAnsi" w:hAnsiTheme="majorHAnsi" w:cstheme="majorBidi"/>
        </w:rPr>
        <w:t xml:space="preserve"> </w:t>
      </w:r>
    </w:p>
    <w:p w14:paraId="78926208" w14:textId="694293BC"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No trips or visits must take place under any circumstances without </w:t>
      </w:r>
      <w:r w:rsidR="00580455" w:rsidRPr="18EDC3EF">
        <w:rPr>
          <w:rFonts w:asciiTheme="majorHAnsi" w:hAnsiTheme="majorHAnsi" w:cstheme="majorBidi"/>
        </w:rPr>
        <w:t xml:space="preserve">relevant </w:t>
      </w:r>
      <w:r w:rsidR="00342C4F" w:rsidRPr="18EDC3EF">
        <w:rPr>
          <w:rFonts w:asciiTheme="majorHAnsi" w:hAnsiTheme="majorHAnsi" w:cstheme="majorBidi"/>
        </w:rPr>
        <w:t xml:space="preserve">requirements </w:t>
      </w:r>
      <w:r w:rsidRPr="18EDC3EF">
        <w:rPr>
          <w:rFonts w:asciiTheme="majorHAnsi" w:hAnsiTheme="majorHAnsi" w:cstheme="majorBidi"/>
        </w:rPr>
        <w:t xml:space="preserve"> being adhered to most specifically in relation to the “Evolve” trips and visits requirements; </w:t>
      </w:r>
    </w:p>
    <w:p w14:paraId="22C7CEFC" w14:textId="61FB148F"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Children on work experience must have school-based supervisors allocated who have completed </w:t>
      </w:r>
      <w:r w:rsidR="00316846" w:rsidRPr="18EDC3EF">
        <w:rPr>
          <w:rFonts w:asciiTheme="majorHAnsi" w:hAnsiTheme="majorHAnsi" w:cstheme="majorBidi"/>
        </w:rPr>
        <w:t xml:space="preserve">at least </w:t>
      </w:r>
      <w:r w:rsidR="00224BB7" w:rsidRPr="18EDC3EF">
        <w:rPr>
          <w:rFonts w:asciiTheme="majorHAnsi" w:hAnsiTheme="majorHAnsi" w:cstheme="majorBidi"/>
        </w:rPr>
        <w:t>raising awareness</w:t>
      </w:r>
      <w:r w:rsidRPr="18EDC3EF">
        <w:rPr>
          <w:rFonts w:asciiTheme="majorHAnsi" w:hAnsiTheme="majorHAnsi" w:cstheme="majorBidi"/>
        </w:rPr>
        <w:t xml:space="preserve"> safeguarding and child protection training. </w:t>
      </w:r>
      <w:r w:rsidR="00224BB7" w:rsidRPr="18EDC3EF">
        <w:rPr>
          <w:rFonts w:asciiTheme="majorHAnsi" w:hAnsiTheme="majorHAnsi" w:cstheme="majorBidi"/>
        </w:rPr>
        <w:t>This</w:t>
      </w:r>
      <w:r w:rsidRPr="18EDC3EF">
        <w:rPr>
          <w:rFonts w:asciiTheme="majorHAnsi" w:hAnsiTheme="majorHAnsi" w:cstheme="majorBid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  .</w:t>
      </w:r>
      <w:r w:rsidR="00050FDC" w:rsidRPr="18EDC3EF">
        <w:rPr>
          <w:rFonts w:asciiTheme="majorHAnsi" w:hAnsiTheme="majorHAnsi" w:cstheme="majorBidi"/>
        </w:rPr>
        <w:t xml:space="preserve"> Schools require </w:t>
      </w:r>
      <w:r w:rsidR="00405974" w:rsidRPr="18EDC3EF">
        <w:rPr>
          <w:rFonts w:asciiTheme="majorHAnsi" w:hAnsiTheme="majorHAnsi" w:cstheme="majorBidi"/>
        </w:rPr>
        <w:t xml:space="preserve">written confirmation of the safer recruitment policies and procedures. </w:t>
      </w:r>
      <w:r w:rsidRPr="18EDC3EF">
        <w:rPr>
          <w:rFonts w:asciiTheme="majorHAnsi" w:hAnsiTheme="majorHAnsi" w:cstheme="majorBidi"/>
        </w:rPr>
        <w:t>Regular contact must be made with the alternative provider and the DSL</w:t>
      </w:r>
      <w:r w:rsidR="009C32A0" w:rsidRPr="18EDC3EF">
        <w:rPr>
          <w:rFonts w:asciiTheme="majorHAnsi" w:hAnsiTheme="majorHAnsi" w:cstheme="majorBidi"/>
        </w:rPr>
        <w:t xml:space="preserve"> of the ho</w:t>
      </w:r>
      <w:r w:rsidR="00883DB1" w:rsidRPr="18EDC3EF">
        <w:rPr>
          <w:rFonts w:asciiTheme="majorHAnsi" w:hAnsiTheme="majorHAnsi" w:cstheme="majorBidi"/>
        </w:rPr>
        <w:t>m</w:t>
      </w:r>
      <w:r w:rsidR="009C32A0" w:rsidRPr="18EDC3EF">
        <w:rPr>
          <w:rFonts w:asciiTheme="majorHAnsi" w:hAnsiTheme="majorHAnsi" w:cstheme="majorBidi"/>
        </w:rPr>
        <w:t xml:space="preserve">e school </w:t>
      </w:r>
      <w:r w:rsidRPr="18EDC3EF">
        <w:rPr>
          <w:rFonts w:asciiTheme="majorHAnsi" w:hAnsiTheme="majorHAnsi" w:cstheme="majorBidi"/>
        </w:rPr>
        <w:t xml:space="preserve"> </w:t>
      </w:r>
      <w:r w:rsidR="00883DB1" w:rsidRPr="18EDC3EF">
        <w:rPr>
          <w:rFonts w:asciiTheme="majorHAnsi" w:hAnsiTheme="majorHAnsi" w:cstheme="majorBidi"/>
        </w:rPr>
        <w:t xml:space="preserve">who should </w:t>
      </w:r>
      <w:r w:rsidRPr="18EDC3EF">
        <w:rPr>
          <w:rFonts w:asciiTheme="majorHAnsi" w:hAnsiTheme="majorHAnsi" w:cstheme="majorBidi"/>
        </w:rPr>
        <w:t xml:space="preserve">communicate and update each other regularly. (KCSiE </w:t>
      </w:r>
      <w:r w:rsidR="009C32A0" w:rsidRPr="18EDC3EF">
        <w:rPr>
          <w:rFonts w:asciiTheme="majorHAnsi" w:hAnsiTheme="majorHAnsi" w:cstheme="majorBidi"/>
        </w:rPr>
        <w:t>)</w:t>
      </w:r>
      <w:r w:rsidR="00405974" w:rsidRPr="18EDC3EF">
        <w:rPr>
          <w:rFonts w:asciiTheme="majorHAnsi" w:hAnsiTheme="majorHAnsi" w:cstheme="majorBidi"/>
        </w:rPr>
        <w:t xml:space="preserve">. Schools should also </w:t>
      </w:r>
      <w:r w:rsidR="00C52FFD" w:rsidRPr="18EDC3EF">
        <w:rPr>
          <w:rFonts w:asciiTheme="majorHAnsi" w:hAnsiTheme="majorHAnsi" w:cstheme="majorBidi"/>
        </w:rPr>
        <w:t xml:space="preserve">hold placement reviews at least half termly. </w:t>
      </w:r>
    </w:p>
    <w:p w14:paraId="026676F5" w14:textId="42082AC8" w:rsidR="00EE6ECF"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Third party organisations using or hiring Trust premises for their own activities and/or events must provide their own safeguarding policies to </w:t>
      </w:r>
      <w:r w:rsidR="00AE1B95" w:rsidRPr="18EDC3EF">
        <w:rPr>
          <w:rFonts w:asciiTheme="majorHAnsi" w:hAnsiTheme="majorHAnsi" w:cstheme="majorBidi"/>
        </w:rPr>
        <w:t>Academy Head</w:t>
      </w:r>
      <w:r w:rsidR="4322797B" w:rsidRPr="18EDC3EF">
        <w:rPr>
          <w:rFonts w:asciiTheme="majorHAnsi" w:hAnsiTheme="majorHAnsi" w:cstheme="majorBidi"/>
        </w:rPr>
        <w:t xml:space="preserve"> </w:t>
      </w:r>
      <w:r w:rsidRPr="18EDC3EF">
        <w:rPr>
          <w:rFonts w:asciiTheme="majorHAnsi" w:hAnsiTheme="majorHAnsi" w:cstheme="majorBidi"/>
        </w:rPr>
        <w:t xml:space="preserve">of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r w:rsidR="001C1B30" w:rsidRPr="18EDC3EF">
        <w:rPr>
          <w:rFonts w:asciiTheme="majorHAnsi" w:hAnsiTheme="majorHAnsi" w:cstheme="majorBidi"/>
        </w:rPr>
        <w:t>(</w:t>
      </w:r>
      <w:r w:rsidRPr="18EDC3EF">
        <w:rPr>
          <w:rFonts w:asciiTheme="majorHAnsi" w:hAnsiTheme="majorHAnsi" w:cstheme="majorBidi"/>
        </w:rPr>
        <w:t xml:space="preserve"> KCSiE</w:t>
      </w:r>
      <w:r w:rsidR="001C1B30" w:rsidRPr="18EDC3EF">
        <w:rPr>
          <w:rFonts w:asciiTheme="majorHAnsi" w:hAnsiTheme="majorHAnsi" w:cstheme="majorBid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6764E297" w14:textId="4FE3B8FD" w:rsidR="009815F3" w:rsidRPr="00617162" w:rsidRDefault="00D339CF" w:rsidP="00D339CF">
      <w:pPr>
        <w:pStyle w:val="ListParagraph"/>
        <w:rPr>
          <w:szCs w:val="20"/>
        </w:rPr>
      </w:pPr>
      <w:r>
        <w:rPr>
          <w:noProof/>
          <w:lang w:eastAsia="en-GB"/>
        </w:rPr>
        <mc:AlternateContent>
          <mc:Choice Requires="wps">
            <w:drawing>
              <wp:anchor distT="0" distB="0" distL="114300" distR="114300" simplePos="0" relativeHeight="251658296" behindDoc="0" locked="0" layoutInCell="1" allowOverlap="1" wp14:anchorId="426C1FD0" wp14:editId="1A8ADD2B">
                <wp:simplePos x="0" y="0"/>
                <wp:positionH relativeFrom="margin">
                  <wp:posOffset>-14605</wp:posOffset>
                </wp:positionH>
                <wp:positionV relativeFrom="paragraph">
                  <wp:posOffset>-255905</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1" type="#_x0000_t202" style="position:absolute;left:0;text-align:left;margin-left:-1.15pt;margin-top:-20.15pt;width:511pt;height:2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88"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9"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90"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91"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Childnet International –making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2"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Thinkuknow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3"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4"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95"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96"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97"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98"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99" w:history="1">
        <w:r w:rsidRPr="00144BCA">
          <w:rPr>
            <w:color w:val="0000FF"/>
            <w:highlight w:val="cyan"/>
            <w:u w:val="single"/>
          </w:rPr>
          <w:t>Resources for education settings | CSA Centre</w:t>
        </w:r>
      </w:hyperlink>
      <w:r w:rsidR="00AB562E">
        <w:rPr>
          <w:rFonts w:ascii="Century Gothic" w:hAnsi="Century Gothic"/>
          <w:szCs w:val="20"/>
        </w:rPr>
        <w:br w:type="page"/>
      </w:r>
    </w:p>
    <w:p w14:paraId="1711DA34" w14:textId="77777777" w:rsidR="00D339CF" w:rsidRDefault="00D339CF"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p>
    <w:p w14:paraId="005E1CE0" w14:textId="79F069A5"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lang w:eastAsia="en-GB"/>
        </w:rPr>
        <mc:AlternateContent>
          <mc:Choice Requires="wps">
            <w:drawing>
              <wp:anchor distT="0" distB="0" distL="114300" distR="114300" simplePos="0" relativeHeight="251658301"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lang w:eastAsia="en-GB"/>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2" type="#_x0000_t202" style="position:absolute;left:0;text-align:left;margin-left:335.4pt;margin-top:-17.6pt;width:167.7pt;height:126.2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lang w:eastAsia="en-GB"/>
        </w:rPr>
        <mc:AlternateContent>
          <mc:Choice Requires="wps">
            <w:drawing>
              <wp:anchor distT="0" distB="0" distL="114300" distR="114300" simplePos="0" relativeHeight="251658300"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lang w:eastAsia="en-GB"/>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3" type="#_x0000_t202" style="position:absolute;left:0;text-align:left;margin-left:-12.75pt;margin-top:-13.8pt;width:118.7pt;height:119.3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5i/nVj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04"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The Devon</w:t>
      </w:r>
      <w:r w:rsidR="000A2AB2" w:rsidRPr="00115A62">
        <w:rPr>
          <w:rFonts w:asciiTheme="majorHAnsi" w:eastAsia="Times New Roman" w:hAnsiTheme="majorHAnsi" w:cstheme="majorHAnsi"/>
          <w:sz w:val="28"/>
          <w:szCs w:val="28"/>
          <w:lang w:eastAsia="en-GB"/>
        </w:rPr>
        <w:t>SCP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05"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06"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07"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08"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9"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10"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11"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12"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4BDF296A" w14:textId="096BE311" w:rsidR="000D5CC2" w:rsidRDefault="00175811" w:rsidP="00D339CF">
      <w:pPr>
        <w:spacing w:after="0" w:line="240" w:lineRule="auto"/>
        <w:ind w:left="-709" w:firstLine="425"/>
        <w:jc w:val="center"/>
        <w:rPr>
          <w:szCs w:val="20"/>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6F1F9DF9" w14:textId="049FE0F8" w:rsidR="00B24914" w:rsidRPr="00045C03" w:rsidRDefault="00E71FA9" w:rsidP="00595B67">
      <w:pPr>
        <w:rPr>
          <w:szCs w:val="20"/>
        </w:rPr>
      </w:pPr>
      <w:r>
        <w:rPr>
          <w:noProof/>
          <w:lang w:eastAsia="en-GB"/>
        </w:rPr>
        <mc:AlternateContent>
          <mc:Choice Requires="wps">
            <w:drawing>
              <wp:anchor distT="0" distB="0" distL="114300" distR="114300" simplePos="0" relativeHeight="251658299"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13"/>
      <w:headerReference w:type="default" r:id="rId114"/>
      <w:footerReference w:type="default" r:id="rId115"/>
      <w:headerReference w:type="first" r:id="rId116"/>
      <w:footerReference w:type="first" r:id="rId117"/>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C55F" w14:textId="77777777" w:rsidR="00984DA0" w:rsidRDefault="00984DA0" w:rsidP="00D3276C">
      <w:pPr>
        <w:spacing w:after="0" w:line="240" w:lineRule="auto"/>
      </w:pPr>
      <w:r>
        <w:separator/>
      </w:r>
    </w:p>
  </w:endnote>
  <w:endnote w:type="continuationSeparator" w:id="0">
    <w:p w14:paraId="2051C56A" w14:textId="77777777" w:rsidR="00984DA0" w:rsidRDefault="00984DA0" w:rsidP="00D3276C">
      <w:pPr>
        <w:spacing w:after="0" w:line="240" w:lineRule="auto"/>
      </w:pPr>
      <w:r>
        <w:continuationSeparator/>
      </w:r>
    </w:p>
  </w:endnote>
  <w:endnote w:type="continuationNotice" w:id="1">
    <w:p w14:paraId="6D379921" w14:textId="77777777" w:rsidR="00984DA0" w:rsidRDefault="00984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3A3B0E06" w:rsidR="00B24914" w:rsidRDefault="00B24914">
        <w:pPr>
          <w:pStyle w:val="Footer"/>
          <w:jc w:val="right"/>
        </w:pPr>
        <w:r>
          <w:fldChar w:fldCharType="begin"/>
        </w:r>
        <w:r>
          <w:instrText xml:space="preserve"> PAGE   \* MERGEFORMAT </w:instrText>
        </w:r>
        <w:r>
          <w:fldChar w:fldCharType="separate"/>
        </w:r>
        <w:r w:rsidR="00D339CF">
          <w:rPr>
            <w:noProof/>
          </w:rPr>
          <w:t>37</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4B59C44E" w:rsidR="00500BB8" w:rsidRDefault="00B24914" w:rsidP="00B24914">
    <w:pPr>
      <w:pStyle w:val="Footer"/>
      <w:ind w:left="6480"/>
    </w:pPr>
    <w:r>
      <w:t xml:space="preserve">                                                                                                                </w:t>
    </w:r>
    <w:r>
      <w:rPr>
        <w:noProof/>
        <w:lang w:eastAsia="en-GB"/>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C298" w14:textId="77777777" w:rsidR="00984DA0" w:rsidRDefault="00984DA0" w:rsidP="00D3276C">
      <w:pPr>
        <w:spacing w:after="0" w:line="240" w:lineRule="auto"/>
      </w:pPr>
      <w:r>
        <w:separator/>
      </w:r>
    </w:p>
  </w:footnote>
  <w:footnote w:type="continuationSeparator" w:id="0">
    <w:p w14:paraId="62AA0683" w14:textId="77777777" w:rsidR="00984DA0" w:rsidRDefault="00984DA0" w:rsidP="00D3276C">
      <w:pPr>
        <w:spacing w:after="0" w:line="240" w:lineRule="auto"/>
      </w:pPr>
      <w:r>
        <w:continuationSeparator/>
      </w:r>
    </w:p>
  </w:footnote>
  <w:footnote w:type="continuationNotice" w:id="1">
    <w:p w14:paraId="443A830A" w14:textId="77777777" w:rsidR="00984DA0" w:rsidRDefault="00984DA0">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(DevonSCP):</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Pr="004E416C" w:rsidRDefault="00F24B7B" w:rsidP="00F24B7B">
      <w:pPr>
        <w:pStyle w:val="FootnoteText"/>
        <w:rPr>
          <w:rFonts w:ascii="Century Gothic" w:hAnsi="Century Gothic"/>
          <w:sz w:val="16"/>
          <w:szCs w:val="16"/>
        </w:rPr>
      </w:pPr>
      <w:r w:rsidRPr="004E416C">
        <w:rPr>
          <w:rStyle w:val="FootnoteReference"/>
          <w:rFonts w:ascii="Century Gothic" w:hAnsi="Century Gothic"/>
          <w:sz w:val="16"/>
          <w:szCs w:val="16"/>
        </w:rPr>
        <w:footnoteRef/>
      </w:r>
      <w:r w:rsidRPr="004E416C">
        <w:rPr>
          <w:rFonts w:ascii="Century Gothic" w:hAnsi="Century Gothic"/>
          <w:sz w:val="16"/>
          <w:szCs w:val="16"/>
        </w:rPr>
        <w:t xml:space="preserve"> Refer to “Guidance for Safe Working Practice”</w:t>
      </w:r>
    </w:p>
    <w:p w14:paraId="2AF7BCF4" w14:textId="6E03531F" w:rsidR="00657D34" w:rsidRDefault="18EDC3EF" w:rsidP="00F24B7B">
      <w:pPr>
        <w:pStyle w:val="FootnoteText"/>
        <w:rPr>
          <w:rFonts w:ascii="Century Gothic" w:hAnsi="Century Gothic"/>
          <w:sz w:val="16"/>
          <w:szCs w:val="16"/>
        </w:rPr>
      </w:pPr>
      <w:r w:rsidRPr="18EDC3EF">
        <w:rPr>
          <w:rFonts w:ascii="Century Gothic" w:hAnsi="Century Gothic"/>
          <w:sz w:val="16"/>
          <w:szCs w:val="16"/>
        </w:rPr>
        <w:t>Refer to Low Level Concerns One Minute Guide</w:t>
      </w:r>
      <w:r>
        <w:t xml:space="preserve"> </w:t>
      </w:r>
      <w:hyperlink r:id="rId4">
        <w:r w:rsidRPr="18EDC3EF">
          <w:rPr>
            <w:rStyle w:val="Hyperlink"/>
            <w:rFonts w:ascii="Century Gothic" w:hAnsi="Century Gothic"/>
            <w:sz w:val="16"/>
            <w:szCs w:val="16"/>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CE4358" w:rsidP="00CE4358">
      <w:pPr>
        <w:pStyle w:val="FootnoteText"/>
        <w:rPr>
          <w:rFonts w:ascii="Century Gothic" w:hAnsi="Century Gothic"/>
          <w:sz w:val="16"/>
          <w:szCs w:val="16"/>
        </w:rPr>
      </w:pPr>
      <w:hyperlink r:id="rId10" w:anchor="safer-me" w:history="1">
        <w:r w:rsidRPr="00E8747A">
          <w:rPr>
            <w:rStyle w:val="Hyperlink"/>
            <w:rFonts w:ascii="Century Gothic" w:hAnsi="Century Gothic"/>
            <w:sz w:val="16"/>
            <w:szCs w:val="16"/>
            <w:vertAlign w:val="superscript"/>
          </w:rPr>
          <w:footnoteRef/>
        </w:r>
        <w:r w:rsidRPr="00E8747A">
          <w:rPr>
            <w:rStyle w:val="Hyperlink"/>
            <w:rFonts w:ascii="Century Gothic" w:hAnsi="Century Gothic"/>
            <w:sz w:val="16"/>
            <w:szCs w:val="16"/>
          </w:rPr>
          <w:t xml:space="preserve"> D</w:t>
        </w:r>
        <w:r w:rsidR="006C6CDE" w:rsidRPr="00E8747A">
          <w:rPr>
            <w:rStyle w:val="Hyperlink"/>
            <w:rFonts w:ascii="Century Gothic" w:hAnsi="Century Gothic"/>
            <w:sz w:val="16"/>
            <w:szCs w:val="16"/>
          </w:rPr>
          <w:t>evonSC</w:t>
        </w:r>
        <w:r w:rsidRPr="00E8747A">
          <w:rPr>
            <w:rStyle w:val="Hyperlink"/>
            <w:rFonts w:ascii="Century Gothic" w:hAnsi="Century Gothic"/>
            <w:sz w:val="16"/>
            <w:szCs w:val="16"/>
          </w:rPr>
          <w:t>P Adolescent Safety Framework info and Safer Me Assessment</w:t>
        </w:r>
      </w:hyperlink>
      <w:r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violence: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0B9F5D3D"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7BC89CBC"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46C195DF"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A55E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05472">
    <w:abstractNumId w:val="50"/>
  </w:num>
  <w:num w:numId="2" w16cid:durableId="340208467">
    <w:abstractNumId w:val="10"/>
  </w:num>
  <w:num w:numId="3" w16cid:durableId="422192688">
    <w:abstractNumId w:val="45"/>
  </w:num>
  <w:num w:numId="4" w16cid:durableId="757942616">
    <w:abstractNumId w:val="28"/>
  </w:num>
  <w:num w:numId="5" w16cid:durableId="242571941">
    <w:abstractNumId w:val="14"/>
  </w:num>
  <w:num w:numId="6" w16cid:durableId="540022904">
    <w:abstractNumId w:val="52"/>
  </w:num>
  <w:num w:numId="7" w16cid:durableId="1536187943">
    <w:abstractNumId w:val="17"/>
  </w:num>
  <w:num w:numId="8" w16cid:durableId="472068100">
    <w:abstractNumId w:val="27"/>
  </w:num>
  <w:num w:numId="9" w16cid:durableId="1910767938">
    <w:abstractNumId w:val="54"/>
  </w:num>
  <w:num w:numId="10" w16cid:durableId="1399867782">
    <w:abstractNumId w:val="22"/>
  </w:num>
  <w:num w:numId="11" w16cid:durableId="1612976989">
    <w:abstractNumId w:val="51"/>
  </w:num>
  <w:num w:numId="12" w16cid:durableId="725223516">
    <w:abstractNumId w:val="4"/>
  </w:num>
  <w:num w:numId="13" w16cid:durableId="220531047">
    <w:abstractNumId w:val="0"/>
  </w:num>
  <w:num w:numId="14" w16cid:durableId="1774668470">
    <w:abstractNumId w:val="13"/>
  </w:num>
  <w:num w:numId="15" w16cid:durableId="1645699868">
    <w:abstractNumId w:val="37"/>
  </w:num>
  <w:num w:numId="16" w16cid:durableId="345333650">
    <w:abstractNumId w:val="46"/>
  </w:num>
  <w:num w:numId="17" w16cid:durableId="640619252">
    <w:abstractNumId w:val="55"/>
  </w:num>
  <w:num w:numId="18" w16cid:durableId="400447956">
    <w:abstractNumId w:val="43"/>
  </w:num>
  <w:num w:numId="19" w16cid:durableId="497617392">
    <w:abstractNumId w:val="21"/>
  </w:num>
  <w:num w:numId="20" w16cid:durableId="1677658707">
    <w:abstractNumId w:val="29"/>
  </w:num>
  <w:num w:numId="21" w16cid:durableId="1569655345">
    <w:abstractNumId w:val="19"/>
  </w:num>
  <w:num w:numId="22" w16cid:durableId="1859393308">
    <w:abstractNumId w:val="39"/>
  </w:num>
  <w:num w:numId="23" w16cid:durableId="1476533448">
    <w:abstractNumId w:val="12"/>
  </w:num>
  <w:num w:numId="24" w16cid:durableId="159122826">
    <w:abstractNumId w:val="56"/>
  </w:num>
  <w:num w:numId="25" w16cid:durableId="1653024034">
    <w:abstractNumId w:val="2"/>
  </w:num>
  <w:num w:numId="26" w16cid:durableId="1662386368">
    <w:abstractNumId w:val="30"/>
  </w:num>
  <w:num w:numId="27" w16cid:durableId="1367411730">
    <w:abstractNumId w:val="11"/>
  </w:num>
  <w:num w:numId="28" w16cid:durableId="244145100">
    <w:abstractNumId w:val="5"/>
  </w:num>
  <w:num w:numId="29" w16cid:durableId="545414666">
    <w:abstractNumId w:val="23"/>
  </w:num>
  <w:num w:numId="30" w16cid:durableId="622731070">
    <w:abstractNumId w:val="18"/>
  </w:num>
  <w:num w:numId="31" w16cid:durableId="557134537">
    <w:abstractNumId w:val="40"/>
  </w:num>
  <w:num w:numId="32" w16cid:durableId="1228538910">
    <w:abstractNumId w:val="33"/>
  </w:num>
  <w:num w:numId="33" w16cid:durableId="2137794456">
    <w:abstractNumId w:val="8"/>
  </w:num>
  <w:num w:numId="34" w16cid:durableId="1202398880">
    <w:abstractNumId w:val="58"/>
  </w:num>
  <w:num w:numId="35" w16cid:durableId="1175338385">
    <w:abstractNumId w:val="38"/>
  </w:num>
  <w:num w:numId="36" w16cid:durableId="61560174">
    <w:abstractNumId w:val="42"/>
  </w:num>
  <w:num w:numId="37" w16cid:durableId="965500272">
    <w:abstractNumId w:val="32"/>
  </w:num>
  <w:num w:numId="38" w16cid:durableId="173956527">
    <w:abstractNumId w:val="47"/>
  </w:num>
  <w:num w:numId="39" w16cid:durableId="1959754143">
    <w:abstractNumId w:val="20"/>
  </w:num>
  <w:num w:numId="40" w16cid:durableId="867060275">
    <w:abstractNumId w:val="6"/>
  </w:num>
  <w:num w:numId="41" w16cid:durableId="826477165">
    <w:abstractNumId w:val="41"/>
  </w:num>
  <w:num w:numId="42" w16cid:durableId="970595257">
    <w:abstractNumId w:val="36"/>
  </w:num>
  <w:num w:numId="43" w16cid:durableId="423962449">
    <w:abstractNumId w:val="35"/>
  </w:num>
  <w:num w:numId="44" w16cid:durableId="240721175">
    <w:abstractNumId w:val="57"/>
  </w:num>
  <w:num w:numId="45" w16cid:durableId="1627656056">
    <w:abstractNumId w:val="34"/>
  </w:num>
  <w:num w:numId="46" w16cid:durableId="1580868659">
    <w:abstractNumId w:val="25"/>
  </w:num>
  <w:num w:numId="47" w16cid:durableId="1505971117">
    <w:abstractNumId w:val="60"/>
  </w:num>
  <w:num w:numId="48" w16cid:durableId="1193806208">
    <w:abstractNumId w:val="15"/>
  </w:num>
  <w:num w:numId="49" w16cid:durableId="1564870820">
    <w:abstractNumId w:val="24"/>
  </w:num>
  <w:num w:numId="50" w16cid:durableId="325522139">
    <w:abstractNumId w:val="48"/>
  </w:num>
  <w:num w:numId="51" w16cid:durableId="571307706">
    <w:abstractNumId w:val="26"/>
  </w:num>
  <w:num w:numId="52" w16cid:durableId="1209224853">
    <w:abstractNumId w:val="16"/>
  </w:num>
  <w:num w:numId="53" w16cid:durableId="588196671">
    <w:abstractNumId w:val="44"/>
  </w:num>
  <w:num w:numId="54" w16cid:durableId="1955017227">
    <w:abstractNumId w:val="59"/>
  </w:num>
  <w:num w:numId="55" w16cid:durableId="117065364">
    <w:abstractNumId w:val="9"/>
  </w:num>
  <w:num w:numId="56" w16cid:durableId="443498174">
    <w:abstractNumId w:val="7"/>
  </w:num>
  <w:num w:numId="57" w16cid:durableId="1784030678">
    <w:abstractNumId w:val="3"/>
  </w:num>
  <w:num w:numId="58" w16cid:durableId="1108961862">
    <w:abstractNumId w:val="31"/>
  </w:num>
  <w:num w:numId="59" w16cid:durableId="679938814">
    <w:abstractNumId w:val="49"/>
  </w:num>
  <w:num w:numId="60" w16cid:durableId="1214930704">
    <w:abstractNumId w:val="1"/>
  </w:num>
  <w:num w:numId="61" w16cid:durableId="1007098591">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A"/>
    <w:rsid w:val="000056F5"/>
    <w:rsid w:val="00012BB8"/>
    <w:rsid w:val="00013CCF"/>
    <w:rsid w:val="00015C67"/>
    <w:rsid w:val="00017C69"/>
    <w:rsid w:val="0002212B"/>
    <w:rsid w:val="00027425"/>
    <w:rsid w:val="0003089B"/>
    <w:rsid w:val="00032C6C"/>
    <w:rsid w:val="00033E0E"/>
    <w:rsid w:val="000456E0"/>
    <w:rsid w:val="00045C03"/>
    <w:rsid w:val="00050FDC"/>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4270"/>
    <w:rsid w:val="000C6952"/>
    <w:rsid w:val="000C7B93"/>
    <w:rsid w:val="000D5CC2"/>
    <w:rsid w:val="000D6E01"/>
    <w:rsid w:val="000E1C26"/>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BCA"/>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4962"/>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4FEC"/>
    <w:rsid w:val="00205438"/>
    <w:rsid w:val="00205630"/>
    <w:rsid w:val="00206F2B"/>
    <w:rsid w:val="00207F7E"/>
    <w:rsid w:val="002149C3"/>
    <w:rsid w:val="00221EE6"/>
    <w:rsid w:val="00222225"/>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7DBD"/>
    <w:rsid w:val="002707B1"/>
    <w:rsid w:val="00271D1C"/>
    <w:rsid w:val="0027277C"/>
    <w:rsid w:val="002811FD"/>
    <w:rsid w:val="0028124F"/>
    <w:rsid w:val="002A16C2"/>
    <w:rsid w:val="002A1D93"/>
    <w:rsid w:val="002A239F"/>
    <w:rsid w:val="002A2751"/>
    <w:rsid w:val="002A6C61"/>
    <w:rsid w:val="002B1E7A"/>
    <w:rsid w:val="002B236B"/>
    <w:rsid w:val="002B7067"/>
    <w:rsid w:val="002C2776"/>
    <w:rsid w:val="002C3246"/>
    <w:rsid w:val="002D2A07"/>
    <w:rsid w:val="002D32E0"/>
    <w:rsid w:val="002D46AB"/>
    <w:rsid w:val="002D4DAD"/>
    <w:rsid w:val="002D5D5B"/>
    <w:rsid w:val="002E785C"/>
    <w:rsid w:val="002F0F46"/>
    <w:rsid w:val="002F43A6"/>
    <w:rsid w:val="00300BBB"/>
    <w:rsid w:val="0030192C"/>
    <w:rsid w:val="003055F9"/>
    <w:rsid w:val="00306BF6"/>
    <w:rsid w:val="00307EC3"/>
    <w:rsid w:val="00314D30"/>
    <w:rsid w:val="00316846"/>
    <w:rsid w:val="003227D9"/>
    <w:rsid w:val="003230B4"/>
    <w:rsid w:val="00323652"/>
    <w:rsid w:val="00323953"/>
    <w:rsid w:val="00325D87"/>
    <w:rsid w:val="00332E5B"/>
    <w:rsid w:val="0033463E"/>
    <w:rsid w:val="00335B91"/>
    <w:rsid w:val="00336CCF"/>
    <w:rsid w:val="00336D02"/>
    <w:rsid w:val="00342C4F"/>
    <w:rsid w:val="00343976"/>
    <w:rsid w:val="003448EB"/>
    <w:rsid w:val="00345F05"/>
    <w:rsid w:val="003551ED"/>
    <w:rsid w:val="00357F3D"/>
    <w:rsid w:val="0036422E"/>
    <w:rsid w:val="00364AA9"/>
    <w:rsid w:val="00366B01"/>
    <w:rsid w:val="00366D38"/>
    <w:rsid w:val="0037015F"/>
    <w:rsid w:val="003713E2"/>
    <w:rsid w:val="00371C96"/>
    <w:rsid w:val="00374281"/>
    <w:rsid w:val="00374458"/>
    <w:rsid w:val="00380111"/>
    <w:rsid w:val="0038043D"/>
    <w:rsid w:val="0038539B"/>
    <w:rsid w:val="00390ACC"/>
    <w:rsid w:val="00392441"/>
    <w:rsid w:val="00395FDE"/>
    <w:rsid w:val="003A1DA2"/>
    <w:rsid w:val="003A57DC"/>
    <w:rsid w:val="003A5CB0"/>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747F"/>
    <w:rsid w:val="00401C50"/>
    <w:rsid w:val="0040277D"/>
    <w:rsid w:val="0040299E"/>
    <w:rsid w:val="00405974"/>
    <w:rsid w:val="00412787"/>
    <w:rsid w:val="00417AC0"/>
    <w:rsid w:val="00420E7E"/>
    <w:rsid w:val="00423005"/>
    <w:rsid w:val="00426560"/>
    <w:rsid w:val="004306B9"/>
    <w:rsid w:val="0043301A"/>
    <w:rsid w:val="004363F2"/>
    <w:rsid w:val="004433C7"/>
    <w:rsid w:val="0044487B"/>
    <w:rsid w:val="004561C8"/>
    <w:rsid w:val="00456595"/>
    <w:rsid w:val="00456837"/>
    <w:rsid w:val="00456E17"/>
    <w:rsid w:val="00460FCD"/>
    <w:rsid w:val="00461A7F"/>
    <w:rsid w:val="00461D1E"/>
    <w:rsid w:val="0047357B"/>
    <w:rsid w:val="00474BB0"/>
    <w:rsid w:val="00475D20"/>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B61D5"/>
    <w:rsid w:val="004C1F02"/>
    <w:rsid w:val="004C4616"/>
    <w:rsid w:val="004D0469"/>
    <w:rsid w:val="004D0672"/>
    <w:rsid w:val="004D4285"/>
    <w:rsid w:val="004E15D7"/>
    <w:rsid w:val="004E193B"/>
    <w:rsid w:val="004E2236"/>
    <w:rsid w:val="004E27D1"/>
    <w:rsid w:val="004E3043"/>
    <w:rsid w:val="004E416C"/>
    <w:rsid w:val="004E664D"/>
    <w:rsid w:val="004E797F"/>
    <w:rsid w:val="004F3951"/>
    <w:rsid w:val="00500BB8"/>
    <w:rsid w:val="005024F4"/>
    <w:rsid w:val="00503D7D"/>
    <w:rsid w:val="00506FAB"/>
    <w:rsid w:val="00512DA3"/>
    <w:rsid w:val="00513965"/>
    <w:rsid w:val="005140CD"/>
    <w:rsid w:val="00514C66"/>
    <w:rsid w:val="0051550F"/>
    <w:rsid w:val="005156D9"/>
    <w:rsid w:val="0051671B"/>
    <w:rsid w:val="005205FB"/>
    <w:rsid w:val="00522146"/>
    <w:rsid w:val="005258CE"/>
    <w:rsid w:val="00527D9C"/>
    <w:rsid w:val="005317E2"/>
    <w:rsid w:val="00537CE5"/>
    <w:rsid w:val="00540435"/>
    <w:rsid w:val="00542EF7"/>
    <w:rsid w:val="00544B22"/>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13BC"/>
    <w:rsid w:val="005D3E12"/>
    <w:rsid w:val="005D43F4"/>
    <w:rsid w:val="005D56F1"/>
    <w:rsid w:val="005D5A7E"/>
    <w:rsid w:val="005D68F7"/>
    <w:rsid w:val="005E1998"/>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30FE5"/>
    <w:rsid w:val="00633B4D"/>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07753"/>
    <w:rsid w:val="00707951"/>
    <w:rsid w:val="007169E5"/>
    <w:rsid w:val="00717841"/>
    <w:rsid w:val="00720153"/>
    <w:rsid w:val="00722459"/>
    <w:rsid w:val="0072404D"/>
    <w:rsid w:val="00725840"/>
    <w:rsid w:val="00726496"/>
    <w:rsid w:val="00730600"/>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85332"/>
    <w:rsid w:val="0079332E"/>
    <w:rsid w:val="00794446"/>
    <w:rsid w:val="00794575"/>
    <w:rsid w:val="00797829"/>
    <w:rsid w:val="00797AC7"/>
    <w:rsid w:val="007A05FA"/>
    <w:rsid w:val="007A0999"/>
    <w:rsid w:val="007A2EB4"/>
    <w:rsid w:val="007A3812"/>
    <w:rsid w:val="007A72C1"/>
    <w:rsid w:val="007B39EA"/>
    <w:rsid w:val="007B59ED"/>
    <w:rsid w:val="007B726F"/>
    <w:rsid w:val="007C0993"/>
    <w:rsid w:val="007C26B0"/>
    <w:rsid w:val="007D1EB5"/>
    <w:rsid w:val="007D796F"/>
    <w:rsid w:val="007E27F8"/>
    <w:rsid w:val="007E3995"/>
    <w:rsid w:val="007E4E01"/>
    <w:rsid w:val="007E74BB"/>
    <w:rsid w:val="007F0A9A"/>
    <w:rsid w:val="007F2221"/>
    <w:rsid w:val="007F2D30"/>
    <w:rsid w:val="007F35F2"/>
    <w:rsid w:val="007F75A2"/>
    <w:rsid w:val="00801F03"/>
    <w:rsid w:val="008020F1"/>
    <w:rsid w:val="00811469"/>
    <w:rsid w:val="008171D6"/>
    <w:rsid w:val="00817778"/>
    <w:rsid w:val="008249D2"/>
    <w:rsid w:val="00825B66"/>
    <w:rsid w:val="008262ED"/>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6BA7"/>
    <w:rsid w:val="008B79E9"/>
    <w:rsid w:val="008C665D"/>
    <w:rsid w:val="008C6CF2"/>
    <w:rsid w:val="008D1070"/>
    <w:rsid w:val="008E33AD"/>
    <w:rsid w:val="008E33F7"/>
    <w:rsid w:val="008F19FA"/>
    <w:rsid w:val="008F3A9F"/>
    <w:rsid w:val="008F6326"/>
    <w:rsid w:val="0090577D"/>
    <w:rsid w:val="009065BC"/>
    <w:rsid w:val="00912F0E"/>
    <w:rsid w:val="00917E84"/>
    <w:rsid w:val="00921E9E"/>
    <w:rsid w:val="00924FB2"/>
    <w:rsid w:val="00926B77"/>
    <w:rsid w:val="0093669C"/>
    <w:rsid w:val="009423ED"/>
    <w:rsid w:val="009438E2"/>
    <w:rsid w:val="00943F89"/>
    <w:rsid w:val="00946501"/>
    <w:rsid w:val="009515ED"/>
    <w:rsid w:val="0095203D"/>
    <w:rsid w:val="00955FFB"/>
    <w:rsid w:val="009564FE"/>
    <w:rsid w:val="00960F8E"/>
    <w:rsid w:val="0096245B"/>
    <w:rsid w:val="00962CD6"/>
    <w:rsid w:val="00965D82"/>
    <w:rsid w:val="00973BB8"/>
    <w:rsid w:val="009815F3"/>
    <w:rsid w:val="00982D74"/>
    <w:rsid w:val="00984952"/>
    <w:rsid w:val="00984DA0"/>
    <w:rsid w:val="009921F7"/>
    <w:rsid w:val="00992487"/>
    <w:rsid w:val="00996962"/>
    <w:rsid w:val="009A3E89"/>
    <w:rsid w:val="009A7A98"/>
    <w:rsid w:val="009B0CE4"/>
    <w:rsid w:val="009B37A6"/>
    <w:rsid w:val="009B422D"/>
    <w:rsid w:val="009B4CBE"/>
    <w:rsid w:val="009C14C4"/>
    <w:rsid w:val="009C2133"/>
    <w:rsid w:val="009C32A0"/>
    <w:rsid w:val="009C6F40"/>
    <w:rsid w:val="009D6371"/>
    <w:rsid w:val="009E13EE"/>
    <w:rsid w:val="009E1A6D"/>
    <w:rsid w:val="009E4048"/>
    <w:rsid w:val="009F00D7"/>
    <w:rsid w:val="009F09A9"/>
    <w:rsid w:val="009F3680"/>
    <w:rsid w:val="009F36E2"/>
    <w:rsid w:val="009F3B17"/>
    <w:rsid w:val="009F4FF7"/>
    <w:rsid w:val="009F5779"/>
    <w:rsid w:val="009F57E0"/>
    <w:rsid w:val="009F6694"/>
    <w:rsid w:val="00A0141F"/>
    <w:rsid w:val="00A05B82"/>
    <w:rsid w:val="00A06691"/>
    <w:rsid w:val="00A12B83"/>
    <w:rsid w:val="00A14DE3"/>
    <w:rsid w:val="00A154C6"/>
    <w:rsid w:val="00A21D5B"/>
    <w:rsid w:val="00A27C58"/>
    <w:rsid w:val="00A30FAE"/>
    <w:rsid w:val="00A33338"/>
    <w:rsid w:val="00A42BBF"/>
    <w:rsid w:val="00A44925"/>
    <w:rsid w:val="00A51073"/>
    <w:rsid w:val="00A5673D"/>
    <w:rsid w:val="00A606B9"/>
    <w:rsid w:val="00A60A89"/>
    <w:rsid w:val="00A64871"/>
    <w:rsid w:val="00A66D20"/>
    <w:rsid w:val="00A737F8"/>
    <w:rsid w:val="00A7449C"/>
    <w:rsid w:val="00A74DFF"/>
    <w:rsid w:val="00A76884"/>
    <w:rsid w:val="00A801E0"/>
    <w:rsid w:val="00A811CB"/>
    <w:rsid w:val="00A85AEF"/>
    <w:rsid w:val="00A91D31"/>
    <w:rsid w:val="00A93A6E"/>
    <w:rsid w:val="00A9645F"/>
    <w:rsid w:val="00AA1B06"/>
    <w:rsid w:val="00AA2EF5"/>
    <w:rsid w:val="00AB5183"/>
    <w:rsid w:val="00AB562E"/>
    <w:rsid w:val="00AB751B"/>
    <w:rsid w:val="00AB7702"/>
    <w:rsid w:val="00AC5F7D"/>
    <w:rsid w:val="00AD650C"/>
    <w:rsid w:val="00AE1B95"/>
    <w:rsid w:val="00AE2456"/>
    <w:rsid w:val="00AE3CAF"/>
    <w:rsid w:val="00AF0A56"/>
    <w:rsid w:val="00AF6F51"/>
    <w:rsid w:val="00AFB2B7"/>
    <w:rsid w:val="00B033A3"/>
    <w:rsid w:val="00B036E7"/>
    <w:rsid w:val="00B12A95"/>
    <w:rsid w:val="00B1579B"/>
    <w:rsid w:val="00B23812"/>
    <w:rsid w:val="00B24914"/>
    <w:rsid w:val="00B32E3D"/>
    <w:rsid w:val="00B34870"/>
    <w:rsid w:val="00B35C5A"/>
    <w:rsid w:val="00B36546"/>
    <w:rsid w:val="00B40074"/>
    <w:rsid w:val="00B41942"/>
    <w:rsid w:val="00B421AC"/>
    <w:rsid w:val="00B5055C"/>
    <w:rsid w:val="00B53440"/>
    <w:rsid w:val="00B546DF"/>
    <w:rsid w:val="00B5551E"/>
    <w:rsid w:val="00B566A5"/>
    <w:rsid w:val="00B56B88"/>
    <w:rsid w:val="00B61C06"/>
    <w:rsid w:val="00B63754"/>
    <w:rsid w:val="00B65595"/>
    <w:rsid w:val="00B7018D"/>
    <w:rsid w:val="00B84383"/>
    <w:rsid w:val="00B84977"/>
    <w:rsid w:val="00B915C8"/>
    <w:rsid w:val="00B9170C"/>
    <w:rsid w:val="00B93D35"/>
    <w:rsid w:val="00B94BCC"/>
    <w:rsid w:val="00BA76CE"/>
    <w:rsid w:val="00BA7DBE"/>
    <w:rsid w:val="00BB26E9"/>
    <w:rsid w:val="00BB5A45"/>
    <w:rsid w:val="00BB5AB3"/>
    <w:rsid w:val="00BB5B6B"/>
    <w:rsid w:val="00BB61C7"/>
    <w:rsid w:val="00BC5EC0"/>
    <w:rsid w:val="00BE4D56"/>
    <w:rsid w:val="00BE580F"/>
    <w:rsid w:val="00BE6F4C"/>
    <w:rsid w:val="00BF1FDF"/>
    <w:rsid w:val="00C01A4F"/>
    <w:rsid w:val="00C0637F"/>
    <w:rsid w:val="00C0754A"/>
    <w:rsid w:val="00C12CD6"/>
    <w:rsid w:val="00C2649E"/>
    <w:rsid w:val="00C351D5"/>
    <w:rsid w:val="00C40F7B"/>
    <w:rsid w:val="00C43DF4"/>
    <w:rsid w:val="00C47390"/>
    <w:rsid w:val="00C47915"/>
    <w:rsid w:val="00C51420"/>
    <w:rsid w:val="00C52FFD"/>
    <w:rsid w:val="00C539E5"/>
    <w:rsid w:val="00C5450F"/>
    <w:rsid w:val="00C6417E"/>
    <w:rsid w:val="00C65733"/>
    <w:rsid w:val="00C81269"/>
    <w:rsid w:val="00C822D4"/>
    <w:rsid w:val="00C82A21"/>
    <w:rsid w:val="00C86411"/>
    <w:rsid w:val="00C86927"/>
    <w:rsid w:val="00C86AFD"/>
    <w:rsid w:val="00C86F3F"/>
    <w:rsid w:val="00C875D3"/>
    <w:rsid w:val="00CA3BCA"/>
    <w:rsid w:val="00CA7AA8"/>
    <w:rsid w:val="00CB4152"/>
    <w:rsid w:val="00CB42A9"/>
    <w:rsid w:val="00CC3C76"/>
    <w:rsid w:val="00CC4C81"/>
    <w:rsid w:val="00CD2D6D"/>
    <w:rsid w:val="00CD57F3"/>
    <w:rsid w:val="00CD5961"/>
    <w:rsid w:val="00CD78CA"/>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339CF"/>
    <w:rsid w:val="00D431FB"/>
    <w:rsid w:val="00D45F5C"/>
    <w:rsid w:val="00D50AA3"/>
    <w:rsid w:val="00D52231"/>
    <w:rsid w:val="00D54786"/>
    <w:rsid w:val="00D57CA4"/>
    <w:rsid w:val="00D616F1"/>
    <w:rsid w:val="00D645C3"/>
    <w:rsid w:val="00D71F8D"/>
    <w:rsid w:val="00D828C4"/>
    <w:rsid w:val="00D837D3"/>
    <w:rsid w:val="00D87560"/>
    <w:rsid w:val="00D8757A"/>
    <w:rsid w:val="00D9382D"/>
    <w:rsid w:val="00D94CA7"/>
    <w:rsid w:val="00DA04BE"/>
    <w:rsid w:val="00DA459F"/>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DF77E4"/>
    <w:rsid w:val="00E01AA1"/>
    <w:rsid w:val="00E02597"/>
    <w:rsid w:val="00E02F6D"/>
    <w:rsid w:val="00E03158"/>
    <w:rsid w:val="00E068B5"/>
    <w:rsid w:val="00E10242"/>
    <w:rsid w:val="00E102B3"/>
    <w:rsid w:val="00E23111"/>
    <w:rsid w:val="00E250A7"/>
    <w:rsid w:val="00E25D50"/>
    <w:rsid w:val="00E31764"/>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509A"/>
    <w:rsid w:val="00E8404C"/>
    <w:rsid w:val="00E84E97"/>
    <w:rsid w:val="00E8747A"/>
    <w:rsid w:val="00E91FEF"/>
    <w:rsid w:val="00E93A7C"/>
    <w:rsid w:val="00E941AD"/>
    <w:rsid w:val="00E941C9"/>
    <w:rsid w:val="00EA0061"/>
    <w:rsid w:val="00EB30ED"/>
    <w:rsid w:val="00EB4D78"/>
    <w:rsid w:val="00EC4DFF"/>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11A71"/>
    <w:rsid w:val="00F138FC"/>
    <w:rsid w:val="00F16925"/>
    <w:rsid w:val="00F21B60"/>
    <w:rsid w:val="00F23A2C"/>
    <w:rsid w:val="00F24B7B"/>
    <w:rsid w:val="00F250D4"/>
    <w:rsid w:val="00F25338"/>
    <w:rsid w:val="00F3035C"/>
    <w:rsid w:val="00F303A0"/>
    <w:rsid w:val="00F31AB1"/>
    <w:rsid w:val="00F41992"/>
    <w:rsid w:val="00F41BD0"/>
    <w:rsid w:val="00F421C1"/>
    <w:rsid w:val="00F430C6"/>
    <w:rsid w:val="00F465DE"/>
    <w:rsid w:val="00F46BE9"/>
    <w:rsid w:val="00F473F5"/>
    <w:rsid w:val="00F50DEB"/>
    <w:rsid w:val="00F52113"/>
    <w:rsid w:val="00F54E71"/>
    <w:rsid w:val="00F56DD0"/>
    <w:rsid w:val="00F62A64"/>
    <w:rsid w:val="00F62BDB"/>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41724"/>
    <w:rsid w:val="08F65298"/>
    <w:rsid w:val="09D5C52B"/>
    <w:rsid w:val="0A749700"/>
    <w:rsid w:val="0D7BE81C"/>
    <w:rsid w:val="0D8B7ACA"/>
    <w:rsid w:val="0EA71C86"/>
    <w:rsid w:val="0EC8A679"/>
    <w:rsid w:val="108B15DB"/>
    <w:rsid w:val="110CC84D"/>
    <w:rsid w:val="121457A6"/>
    <w:rsid w:val="13D9F931"/>
    <w:rsid w:val="1827255E"/>
    <w:rsid w:val="18EDC3EF"/>
    <w:rsid w:val="1923572A"/>
    <w:rsid w:val="1A398F25"/>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0D603B9"/>
    <w:rsid w:val="311F6758"/>
    <w:rsid w:val="31752599"/>
    <w:rsid w:val="317C5391"/>
    <w:rsid w:val="31DAB9DE"/>
    <w:rsid w:val="33B04581"/>
    <w:rsid w:val="33D6F5DB"/>
    <w:rsid w:val="34C32D05"/>
    <w:rsid w:val="35B46975"/>
    <w:rsid w:val="361E3E9A"/>
    <w:rsid w:val="36B65F5D"/>
    <w:rsid w:val="36C5A524"/>
    <w:rsid w:val="371FEC81"/>
    <w:rsid w:val="374BCD12"/>
    <w:rsid w:val="3755FEF9"/>
    <w:rsid w:val="37635984"/>
    <w:rsid w:val="38236FC6"/>
    <w:rsid w:val="38EE2EC0"/>
    <w:rsid w:val="3A771E36"/>
    <w:rsid w:val="3ABCE007"/>
    <w:rsid w:val="3B24B0A2"/>
    <w:rsid w:val="3D4F3174"/>
    <w:rsid w:val="3F6F5D85"/>
    <w:rsid w:val="3FA37753"/>
    <w:rsid w:val="3FBD9EC5"/>
    <w:rsid w:val="405F93BE"/>
    <w:rsid w:val="4322797B"/>
    <w:rsid w:val="43FC0DAF"/>
    <w:rsid w:val="4501237E"/>
    <w:rsid w:val="465DD8F1"/>
    <w:rsid w:val="49B54E31"/>
    <w:rsid w:val="4A157C02"/>
    <w:rsid w:val="4A60647D"/>
    <w:rsid w:val="4B0F74FD"/>
    <w:rsid w:val="4CB29644"/>
    <w:rsid w:val="4D738217"/>
    <w:rsid w:val="4DF4E539"/>
    <w:rsid w:val="4E7CB393"/>
    <w:rsid w:val="4EF82D11"/>
    <w:rsid w:val="4F7F9C21"/>
    <w:rsid w:val="51FA9240"/>
    <w:rsid w:val="5202DF72"/>
    <w:rsid w:val="54AB81B2"/>
    <w:rsid w:val="550EBB3B"/>
    <w:rsid w:val="55786E0D"/>
    <w:rsid w:val="58A6A5A0"/>
    <w:rsid w:val="59D55C19"/>
    <w:rsid w:val="5A913782"/>
    <w:rsid w:val="5A92ED2A"/>
    <w:rsid w:val="5BBE358A"/>
    <w:rsid w:val="5BE6DC62"/>
    <w:rsid w:val="5E715080"/>
    <w:rsid w:val="62A62A7A"/>
    <w:rsid w:val="63559690"/>
    <w:rsid w:val="63FA9CB4"/>
    <w:rsid w:val="65E3D014"/>
    <w:rsid w:val="6703032E"/>
    <w:rsid w:val="6761CCAA"/>
    <w:rsid w:val="6814B293"/>
    <w:rsid w:val="682A6770"/>
    <w:rsid w:val="69FF7D08"/>
    <w:rsid w:val="6B4FA1DB"/>
    <w:rsid w:val="6F529D49"/>
    <w:rsid w:val="6F8E8644"/>
    <w:rsid w:val="6FF4BE65"/>
    <w:rsid w:val="708A2D81"/>
    <w:rsid w:val="727E0F76"/>
    <w:rsid w:val="731A0D29"/>
    <w:rsid w:val="73B44394"/>
    <w:rsid w:val="73D8FA48"/>
    <w:rsid w:val="743A2581"/>
    <w:rsid w:val="745C8908"/>
    <w:rsid w:val="763C2DA5"/>
    <w:rsid w:val="76F195AF"/>
    <w:rsid w:val="786E3EC1"/>
    <w:rsid w:val="797DC9BE"/>
    <w:rsid w:val="7A75D1C3"/>
    <w:rsid w:val="7B32C788"/>
    <w:rsid w:val="7BB89123"/>
    <w:rsid w:val="7C418072"/>
    <w:rsid w:val="7DCA4C2F"/>
    <w:rsid w:val="7E1FA11B"/>
    <w:rsid w:val="7E587F7B"/>
    <w:rsid w:val="7EC710E5"/>
    <w:rsid w:val="7FFB9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9B16F"/>
  <w15:docId w15:val="{3867F081-9588-4109-92B9-2028516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unhideWhenUsed/>
    <w:rsid w:val="00FB1784"/>
    <w:pPr>
      <w:spacing w:line="240" w:lineRule="auto"/>
    </w:pPr>
    <w:rPr>
      <w:szCs w:val="20"/>
    </w:rPr>
  </w:style>
  <w:style w:type="character" w:customStyle="1" w:styleId="CommentTextChar">
    <w:name w:val="Comment Text Char"/>
    <w:basedOn w:val="DefaultParagraphFont"/>
    <w:link w:val="CommentText"/>
    <w:uiPriority w:val="99"/>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1">
    <w:name w:val="Unresolved Mention1"/>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117" Type="http://schemas.openxmlformats.org/officeDocument/2006/relationships/footer" Target="footer2.xml"/><Relationship Id="rId21" Type="http://schemas.openxmlformats.org/officeDocument/2006/relationships/hyperlink" Target="mailto:Corinna.Tigg@thelink.academy" TargetMode="External"/><Relationship Id="rId42" Type="http://schemas.openxmlformats.org/officeDocument/2006/relationships/diagramLayout" Target="diagrams/layout2.xml"/><Relationship Id="rId47" Type="http://schemas.openxmlformats.org/officeDocument/2006/relationships/diagramData" Target="diagrams/data3.xml"/><Relationship Id="rId63" Type="http://schemas.openxmlformats.org/officeDocument/2006/relationships/hyperlink" Target="https://devoncc.sharepoint.com/:w:/s/PublicDocs/AdultSocialCare/ESuhHy2qFtVAphlP733KQygBHLH3Q2ydCvI4I9jVLY29QQ?e=jeb39M" TargetMode="External"/><Relationship Id="rId68" Type="http://schemas.openxmlformats.org/officeDocument/2006/relationships/hyperlink" Target="https://www.safe-services.org.uk/" TargetMode="External"/><Relationship Id="rId84" Type="http://schemas.openxmlformats.org/officeDocument/2006/relationships/hyperlink" Target="https://www.gov.uk/government/publications/ai-cyber-security-code-of-practice" TargetMode="External"/><Relationship Id="rId89" Type="http://schemas.openxmlformats.org/officeDocument/2006/relationships/hyperlink" Target="http://www.childline.org.uk/pages/home.aspx" TargetMode="External"/><Relationship Id="rId112" Type="http://schemas.openxmlformats.org/officeDocument/2006/relationships/hyperlink" Target="mailto:earlyhelpexetersecure-mailbox@devon.gov.uk" TargetMode="External"/><Relationship Id="rId16" Type="http://schemas.openxmlformats.org/officeDocument/2006/relationships/hyperlink" Target="mailto:Lizzie.Lethbridge@thelink.academy" TargetMode="External"/><Relationship Id="rId107" Type="http://schemas.openxmlformats.org/officeDocument/2006/relationships/hyperlink" Target="https://www.dcfp.org.uk/training-and-resources/managing-allegations/" TargetMode="External"/><Relationship Id="rId11" Type="http://schemas.openxmlformats.org/officeDocument/2006/relationships/endnotes" Target="endnotes.xml"/><Relationship Id="rId32" Type="http://schemas.openxmlformats.org/officeDocument/2006/relationships/hyperlink" Target="https://assets.publishing.service.gov.uk/government/uploads/system/uploads/attachment_data/file/419604/What_to_do_if_you_re_worried_a_child_is_being_abused.pdf" TargetMode="External"/><Relationship Id="rId37" Type="http://schemas.openxmlformats.org/officeDocument/2006/relationships/diagramColors" Target="diagrams/colors1.xml"/><Relationship Id="rId53" Type="http://schemas.openxmlformats.org/officeDocument/2006/relationships/hyperlink" Target="https://www.gov.uk/guidance/data-protection-in-schools/updates" TargetMode="External"/><Relationship Id="rId58" Type="http://schemas.openxmlformats.org/officeDocument/2006/relationships/hyperlink" Target="https://new.devon.gov.uk/dsva/" TargetMode="External"/><Relationship Id="rId74" Type="http://schemas.openxmlformats.org/officeDocument/2006/relationships/hyperlink" Target="https://www.devonschoolswellbeing.org.uk/emotional-health-and-wellbeing/" TargetMode="External"/><Relationship Id="rId79" Type="http://schemas.openxmlformats.org/officeDocument/2006/relationships/hyperlink" Target="https://www.gov.uk/government/publications/preventing-and-tackling-bullying" TargetMode="External"/><Relationship Id="rId102" Type="http://schemas.openxmlformats.org/officeDocument/2006/relationships/image" Target="media/image3.png"/><Relationship Id="rId5" Type="http://schemas.openxmlformats.org/officeDocument/2006/relationships/customXml" Target="../customXml/item5.xml"/><Relationship Id="rId90" Type="http://schemas.openxmlformats.org/officeDocument/2006/relationships/hyperlink" Target="http://anti-bullyingalliance.org.uk/" TargetMode="External"/><Relationship Id="rId95" Type="http://schemas.openxmlformats.org/officeDocument/2006/relationships/hyperlink" Target="https://www.college.police.uk/guidance/knife-crime-evidence-briefing/understanding-causes-knife-crime" TargetMode="External"/><Relationship Id="rId22" Type="http://schemas.openxmlformats.org/officeDocument/2006/relationships/hyperlink" Target="mailto:mmatthew@thelink.academy" TargetMode="External"/><Relationship Id="rId27" Type="http://schemas.openxmlformats.org/officeDocument/2006/relationships/hyperlink" Target="https://www.legislation.gov.uk/ukpga/2006/47/contents" TargetMode="External"/><Relationship Id="rId43" Type="http://schemas.openxmlformats.org/officeDocument/2006/relationships/diagramQuickStyle" Target="diagrams/quickStyle2.xml"/><Relationship Id="rId48" Type="http://schemas.openxmlformats.org/officeDocument/2006/relationships/diagramLayout" Target="diagrams/layout3.xml"/><Relationship Id="rId64" Type="http://schemas.openxmlformats.org/officeDocument/2006/relationships/hyperlink" Target="mailto:adultsc.safeguardingadultservices-mailbox@devon.gov.uk" TargetMode="External"/><Relationship Id="rId69" Type="http://schemas.openxmlformats.org/officeDocument/2006/relationships/hyperlink" Target="https://wearesafe.org.uk/" TargetMode="External"/><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hyperlink" Target="https://www.gov.uk/guidance/mental-health-and-wellbeing-support-in-schools-and-colleges" TargetMode="External"/><Relationship Id="rId85" Type="http://schemas.openxmlformats.org/officeDocument/2006/relationships/hyperlink" Target="https://www.ncsc.gov.uk/" TargetMode="External"/><Relationship Id="rId12" Type="http://schemas.openxmlformats.org/officeDocument/2006/relationships/image" Target="media/image1.jpg"/><Relationship Id="rId17" Type="http://schemas.openxmlformats.org/officeDocument/2006/relationships/hyperlink" Target="mailto:Andrew.Keay@thelink.academy"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microsoft.com/office/2007/relationships/diagramDrawing" Target="diagrams/drawing1.xml"/><Relationship Id="rId59" Type="http://schemas.openxmlformats.org/officeDocument/2006/relationships/hyperlink" Target="https://devoncountycouncil.outsystemsenterprise.com/MASH/homepage" TargetMode="External"/><Relationship Id="rId103" Type="http://schemas.openxmlformats.org/officeDocument/2006/relationships/image" Target="media/image30.png"/><Relationship Id="rId108" Type="http://schemas.openxmlformats.org/officeDocument/2006/relationships/hyperlink" Target="https://www.devonscp.org.uk/document/early-help-locality-contact-information/" TargetMode="External"/><Relationship Id="rId54" Type="http://schemas.openxmlformats.org/officeDocument/2006/relationships/hyperlink" Target="https://swcpp.trixonline.co.uk/" TargetMode="External"/><Relationship Id="rId70" Type="http://schemas.openxmlformats.org/officeDocument/2006/relationships/hyperlink" Target="https://www.refuge.org.uk/" TargetMode="External"/><Relationship Id="rId75" Type="http://schemas.openxmlformats.org/officeDocument/2006/relationships/hyperlink" Target="https://www.gov.uk/government/publications/promoting-children-and-young-peoples-emotional-health-and-wellbeing" TargetMode="External"/><Relationship Id="rId91" Type="http://schemas.openxmlformats.org/officeDocument/2006/relationships/hyperlink" Target="http://www.beatbullying.org/" TargetMode="External"/><Relationship Id="rId96" Type="http://schemas.openxmlformats.org/officeDocument/2006/relationships/hyperlink" Target="https://www.devon.gov.uk/support-schools-settings/safeguarding/guidance-policy-and-tools-2/safeguarding-one-minute-guides/no-69-knife-crime/"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dsl@thelink.academy" TargetMode="External"/><Relationship Id="rId28" Type="http://schemas.openxmlformats.org/officeDocument/2006/relationships/hyperlink" Target="https://assets.publishing.service.gov.uk/government/uploads/system/uploads/attachment_data/file/1040274/Teachers__Standards_Dec_2021.pdf" TargetMode="External"/><Relationship Id="rId49" Type="http://schemas.openxmlformats.org/officeDocument/2006/relationships/diagramQuickStyle" Target="diagrams/quickStyle3.xml"/><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1062969/Information_sharing_advice_practitioners_safeguarding_services.pdf" TargetMode="External"/><Relationship Id="rId44" Type="http://schemas.openxmlformats.org/officeDocument/2006/relationships/diagramColors" Target="diagrams/colors2.xml"/><Relationship Id="rId52" Type="http://schemas.openxmlformats.org/officeDocument/2006/relationships/hyperlink" Target="https://www.gov.uk/government/publications/safeguarding-practitioners-information-sharing-advice" TargetMode="External"/><Relationship Id="rId60" Type="http://schemas.openxmlformats.org/officeDocument/2006/relationships/hyperlink" Target="https://safelives.org.uk/sites/default/files/resources/NI%20Dash%20without%20guidance%20FINAL.pdf" TargetMode="External"/><Relationship Id="rId65" Type="http://schemas.openxmlformats.org/officeDocument/2006/relationships/hyperlink" Target="https://www.devon.gov.uk/support-schools-settings/send/educational-psychology/resources/domestic-violence-and-abuse/"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www.gov.uk/government/publications/education-recovery-support" TargetMode="External"/><Relationship Id="rId81" Type="http://schemas.openxmlformats.org/officeDocument/2006/relationships/hyperlink" Target="https://swcpp.trixonline.co.uk/" TargetMode="External"/><Relationship Id="rId86" Type="http://schemas.openxmlformats.org/officeDocument/2006/relationships/hyperlink" Target="mailto:childsc.localauthoritydesignatedofficersecure-mailbox@devon.gov.uk" TargetMode="External"/><Relationship Id="rId94" Type="http://schemas.openxmlformats.org/officeDocument/2006/relationships/hyperlink" Target="http://www.saferinternet.org.uk/" TargetMode="External"/><Relationship Id="rId99" Type="http://schemas.openxmlformats.org/officeDocument/2006/relationships/hyperlink" Target="https://www.csacentre.org.uk/research-resources/practice-resources/helping-education-settings-identify-and-respond-to-concerns/" TargetMode="External"/><Relationship Id="rId10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Rachael.Sharpe@thelink.academy" TargetMode="External"/><Relationship Id="rId18" Type="http://schemas.openxmlformats.org/officeDocument/2006/relationships/hyperlink" Target="mailto:Peter.Halford@thelink.academy"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mailto:earlyhelpnorthsecure-mailbox@devon.gov.uk" TargetMode="External"/><Relationship Id="rId34" Type="http://schemas.openxmlformats.org/officeDocument/2006/relationships/diagramData" Target="diagrams/data1.xml"/><Relationship Id="rId50" Type="http://schemas.openxmlformats.org/officeDocument/2006/relationships/diagramColors" Target="diagrams/colors3.xml"/><Relationship Id="rId55" Type="http://schemas.openxmlformats.org/officeDocument/2006/relationships/hyperlink" Target="https://www.gov.uk/government/publications/prevent-duty-guidance/revised-prevent-duty-guidance-for-england-and-wales" TargetMode="External"/><Relationship Id="rId76" Type="http://schemas.openxmlformats.org/officeDocument/2006/relationships/hyperlink" Target="https://www.theeducationpeople.org/blog/rise-above-resources-for-school-from-public-health-england-esafety/" TargetMode="External"/><Relationship Id="rId97" Type="http://schemas.openxmlformats.org/officeDocument/2006/relationships/hyperlink" Target="https://www.lucyfaithfull.org.uk/shore/" TargetMode="External"/><Relationship Id="rId104" Type="http://schemas.openxmlformats.org/officeDocument/2006/relationships/hyperlink" Target="https://devoncountycouncil.outsystemsenterprise.com/MASH/homepage" TargetMode="External"/><Relationship Id="rId7" Type="http://schemas.openxmlformats.org/officeDocument/2006/relationships/styles" Target="styles.xml"/><Relationship Id="rId71" Type="http://schemas.openxmlformats.org/officeDocument/2006/relationships/hyperlink" Target="mailto:DSL@thelink.academy" TargetMode="External"/><Relationship Id="rId92" Type="http://schemas.openxmlformats.org/officeDocument/2006/relationships/hyperlink" Target="http://www.childnet.com/"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s://www.legislation.gov.uk/ukpga/2002/32/contents" TargetMode="External"/><Relationship Id="rId40" Type="http://schemas.openxmlformats.org/officeDocument/2006/relationships/hyperlink" Target="https://www.devon.gov.uk/support-schools-settings/safeguarding/guidance-policy-and-tools-2/safeguarding-one-minute-guides/no-67-low-level-concerns/" TargetMode="External"/><Relationship Id="rId45" Type="http://schemas.microsoft.com/office/2007/relationships/diagramDrawing" Target="diagrams/drawing2.xml"/><Relationship Id="rId66" Type="http://schemas.openxmlformats.org/officeDocument/2006/relationships/hyperlink" Target="https://www.splitz.org/devon.html" TargetMode="External"/><Relationship Id="rId87" Type="http://schemas.openxmlformats.org/officeDocument/2006/relationships/hyperlink" Target="mailto:childsc.localauthoritydesignatedofficersecure-mailbox@devon.gov.uk" TargetMode="External"/><Relationship Id="rId110" Type="http://schemas.openxmlformats.org/officeDocument/2006/relationships/hyperlink" Target="mailto:earlyhelpmideastsecure-mailbox@devon.gov.uk" TargetMode="External"/><Relationship Id="rId115" Type="http://schemas.openxmlformats.org/officeDocument/2006/relationships/footer" Target="footer1.xml"/><Relationship Id="rId61" Type="http://schemas.openxmlformats.org/officeDocument/2006/relationships/hyperlink" Target="https://www.devon.gov.uk/dsva/information-for-professionals/risk-assessment-dash/" TargetMode="External"/><Relationship Id="rId82" Type="http://schemas.openxmlformats.org/officeDocument/2006/relationships/hyperlink" Target="https://www.devon.gov.uk/support-schools-settings/safeguarding/guidance-policy-and-tools-2/safeguarding-one-minute-guides/no-46-harmful-sexual-behaviour/" TargetMode="External"/><Relationship Id="rId19" Type="http://schemas.openxmlformats.org/officeDocument/2006/relationships/hyperlink" Target="mailto:Oliver.Heathman@thelink.academy" TargetMode="External"/><Relationship Id="rId14" Type="http://schemas.openxmlformats.org/officeDocument/2006/relationships/hyperlink" Target="mailto:Alex.Waterman@thelink.academy"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diagramLayout" Target="diagrams/layout1.xml"/><Relationship Id="rId56" Type="http://schemas.openxmlformats.org/officeDocument/2006/relationships/hyperlink" Target="https://www.gov.uk/government/publications/the-prevent-duty-safeguarding-learners-vulnerable-to-radicalisation" TargetMode="External"/><Relationship Id="rId77" Type="http://schemas.openxmlformats.org/officeDocument/2006/relationships/hyperlink" Target="https://www.minded.org.uk/Component/Details/685525" TargetMode="External"/><Relationship Id="rId100" Type="http://schemas.openxmlformats.org/officeDocument/2006/relationships/image" Target="media/image2.png"/><Relationship Id="rId105" Type="http://schemas.openxmlformats.org/officeDocument/2006/relationships/hyperlink" Target="mailto:childsc.localauthoritydesignatedofficersecure-mailbox@devon.gov.uk" TargetMode="External"/><Relationship Id="rId8" Type="http://schemas.openxmlformats.org/officeDocument/2006/relationships/settings" Target="settings.xml"/><Relationship Id="rId51" Type="http://schemas.microsoft.com/office/2007/relationships/diagramDrawing" Target="diagrams/drawing3.xml"/><Relationship Id="rId72" Type="http://schemas.openxmlformats.org/officeDocument/2006/relationships/hyperlink" Target="https://assets.publishing.service.gov.uk/government/uploads/system/uploads/attachment_data/file/591903/CSE_Guidance_Core_Document_13.02.2017.pdf" TargetMode="External"/><Relationship Id="rId93" Type="http://schemas.openxmlformats.org/officeDocument/2006/relationships/hyperlink" Target="https://www.thinkuknow.co.uk/" TargetMode="External"/><Relationship Id="rId98" Type="http://schemas.openxmlformats.org/officeDocument/2006/relationships/hyperlink" Target="https://www.childrenssociety.org.uk/what-we-do/our-work/preventing-child-sexual-exploitation" TargetMode="External"/><Relationship Id="rId3" Type="http://schemas.openxmlformats.org/officeDocument/2006/relationships/customXml" Target="../customXml/item3.xml"/><Relationship Id="rId25" Type="http://schemas.openxmlformats.org/officeDocument/2006/relationships/hyperlink" Target="https://www.legislation.gov.uk/ukpga/2002/32/section/157/enacted" TargetMode="External"/><Relationship Id="rId46" Type="http://schemas.openxmlformats.org/officeDocument/2006/relationships/hyperlink" Target="mailto:help@nspcc.org.uk" TargetMode="External"/><Relationship Id="rId67" Type="http://schemas.openxmlformats.org/officeDocument/2006/relationships/hyperlink" Target="mailto:admin.devon@fearfree.org.uk" TargetMode="External"/><Relationship Id="rId116" Type="http://schemas.openxmlformats.org/officeDocument/2006/relationships/header" Target="header3.xml"/><Relationship Id="rId20" Type="http://schemas.openxmlformats.org/officeDocument/2006/relationships/hyperlink" Target="mailto:Joanna.Hooper@thelink.academy" TargetMode="External"/><Relationship Id="rId41" Type="http://schemas.openxmlformats.org/officeDocument/2006/relationships/diagramData" Target="diagrams/data2.xml"/><Relationship Id="rId62" Type="http://schemas.openxmlformats.org/officeDocument/2006/relationships/hyperlink" Target="https://www.devon.gov.uk/adult-social-care/safeguarding/" TargetMode="External"/><Relationship Id="rId83" Type="http://schemas.openxmlformats.org/officeDocument/2006/relationships/hyperlink" Target="https://www.gov.uk/guidance/plan-technology-for-your-school" TargetMode="External"/><Relationship Id="rId88" Type="http://schemas.openxmlformats.org/officeDocument/2006/relationships/hyperlink" Target="http://www.nspcc.org.uk/" TargetMode="External"/><Relationship Id="rId111" Type="http://schemas.openxmlformats.org/officeDocument/2006/relationships/hyperlink" Target="mailto:earlyhelpsouthsecure-mailbox@devon.gov.uk" TargetMode="External"/><Relationship Id="rId15" Type="http://schemas.openxmlformats.org/officeDocument/2006/relationships/hyperlink" Target="mailto:Graeme.Scott@thelink.academy" TargetMode="External"/><Relationship Id="rId36" Type="http://schemas.openxmlformats.org/officeDocument/2006/relationships/diagramQuickStyle" Target="diagrams/quickStyle1.xml"/><Relationship Id="rId57" Type="http://schemas.openxmlformats.org/officeDocument/2006/relationships/hyperlink" Target="https://www.gov.uk/government/publications/channel-guidance" TargetMode="External"/><Relationship Id="rId106" Type="http://schemas.openxmlformats.org/officeDocument/2006/relationships/hyperlink" Target="https://new.devon.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Trustees and Local Advisory Committees</a:t>
          </a:r>
        </a:p>
        <a:p>
          <a:pPr algn="ctr"/>
          <a:endParaRPr lang="en-GB" sz="1200">
            <a:solidFill>
              <a:schemeClr val="tx1"/>
            </a:solidFill>
            <a:latin typeface="Century Gothic" panose="020B0502020202020204" pitchFamily="34" charset="0"/>
          </a:endParaRP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Academy Head, the decision to suspend will be made by the CEO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Trustees and Local Advisory Committees</a:t>
          </a:r>
        </a:p>
        <a:p>
          <a:pPr marL="0" lvl="0" indent="0" algn="ctr" defTabSz="533400">
            <a:lnSpc>
              <a:spcPct val="90000"/>
            </a:lnSpc>
            <a:spcBef>
              <a:spcPct val="0"/>
            </a:spcBef>
            <a:spcAft>
              <a:spcPct val="35000"/>
            </a:spcAft>
            <a:buNone/>
          </a:pPr>
          <a:endParaRPr lang="en-GB" sz="1200" kern="1200">
            <a:solidFill>
              <a:schemeClr val="tx1"/>
            </a:solidFill>
            <a:latin typeface="Century Gothic" panose="020B0502020202020204" pitchFamily="34" charset="0"/>
          </a:endParaRP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Academy Head, the decision to suspend will be made by the CEO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8" ma:contentTypeDescription="Create a new document." ma:contentTypeScope="" ma:versionID="c6b06affc878eb411e8bfe2a287855f6">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5bac9e26ba471d24595f5d338c5e9980"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3cea6-1c8e-48ef-9b8a-659083270713}"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Props1.xml><?xml version="1.0" encoding="utf-8"?>
<ds:datastoreItem xmlns:ds="http://schemas.openxmlformats.org/officeDocument/2006/customXml" ds:itemID="{728F6F4E-0759-4EF0-8B9C-75B7DBAC6058}">
  <ds:schemaRefs>
    <ds:schemaRef ds:uri="http://schemas.openxmlformats.org/officeDocument/2006/bibliography"/>
  </ds:schemaRefs>
</ds:datastoreItem>
</file>

<file path=customXml/itemProps2.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a4454c94-c438-41c7-ac27-f01dd1701ef8"/>
    <ds:schemaRef ds:uri="d97dd6b2-3d06-48ce-8785-2cfd0a56ee23"/>
  </ds:schemaRefs>
</ds:datastoreItem>
</file>

<file path=customXml/itemProps3.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4.xml><?xml version="1.0" encoding="utf-8"?>
<ds:datastoreItem xmlns:ds="http://schemas.openxmlformats.org/officeDocument/2006/customXml" ds:itemID="{F03A8C20-D0E2-49AA-84CD-5A938A79C26A}"/>
</file>

<file path=customXml/itemProps5.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16631</Words>
  <Characters>94798</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Admin Harbertonford</cp:lastModifiedBy>
  <cp:revision>2</cp:revision>
  <cp:lastPrinted>2017-03-22T15:19:00Z</cp:lastPrinted>
  <dcterms:created xsi:type="dcterms:W3CDTF">2025-10-23T10:06:00Z</dcterms:created>
  <dcterms:modified xsi:type="dcterms:W3CDTF">2025-10-23T10:06:00Z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